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body>
    <w:p w14:paraId="71469B27" w14:textId="77777777" w:rsidR="00E046A5" w:rsidRPr="007E767D" w:rsidRDefault="00E046A5" w:rsidP="00E046A5">
      <w:pPr>
        <w:spacing w:before="600"/>
        <w:rPr>
          <w:i/>
          <w:iCs/>
        </w:rPr>
      </w:pPr>
      <w:r w:rsidRPr="007E767D">
        <w:rPr>
          <w:i/>
          <w:iCs/>
        </w:rPr>
        <w:t xml:space="preserve">Sehr geehrte Damen und Herren, liebe </w:t>
      </w:r>
      <w:proofErr w:type="spellStart"/>
      <w:proofErr w:type="gramStart"/>
      <w:r w:rsidRPr="007E767D">
        <w:rPr>
          <w:i/>
          <w:iCs/>
        </w:rPr>
        <w:t>Medienvertreter</w:t>
      </w:r>
      <w:r>
        <w:rPr>
          <w:i/>
          <w:iCs/>
        </w:rPr>
        <w:t>:innen</w:t>
      </w:r>
      <w:proofErr w:type="spellEnd"/>
      <w:proofErr w:type="gramEnd"/>
      <w:r w:rsidRPr="007E767D">
        <w:rPr>
          <w:i/>
          <w:iCs/>
        </w:rPr>
        <w:t xml:space="preserve">! </w:t>
      </w:r>
    </w:p>
    <w:p w14:paraId="3CBB0ECB" w14:textId="77777777" w:rsidR="00E046A5" w:rsidRPr="00F47D8F" w:rsidRDefault="00E046A5" w:rsidP="00E046A5">
      <w:pPr>
        <w:rPr>
          <w:i/>
          <w:iCs/>
        </w:rPr>
      </w:pPr>
      <w:r w:rsidRPr="00F47D8F">
        <w:rPr>
          <w:i/>
          <w:iCs/>
        </w:rPr>
        <w:t>Anbei dürfen wir Ihnen unsere aktuelle Pressemeldung übermitteln</w:t>
      </w:r>
      <w:r>
        <w:rPr>
          <w:i/>
          <w:iCs/>
        </w:rPr>
        <w:t xml:space="preserve"> und</w:t>
      </w:r>
      <w:r w:rsidRPr="00F47D8F">
        <w:rPr>
          <w:i/>
          <w:iCs/>
        </w:rPr>
        <w:t xml:space="preserve"> bitten um Berücksichtigung in Ihrem Medium. </w:t>
      </w:r>
    </w:p>
    <w:p w14:paraId="329FBF9F" w14:textId="77777777" w:rsidR="00E046A5" w:rsidRDefault="00E046A5" w:rsidP="00E046A5">
      <w:pPr>
        <w:rPr>
          <w:color w:val="808080" w:themeColor="background1" w:themeShade="80"/>
        </w:rPr>
      </w:pPr>
    </w:p>
    <w:p w14:paraId="57ED2EA4" w14:textId="77777777" w:rsidR="00E046A5" w:rsidRDefault="00E046A5" w:rsidP="00E046A5">
      <w:pPr>
        <w:pBdr>
          <w:bottom w:val="single" w:sz="4" w:space="1" w:color="auto"/>
        </w:pBdr>
        <w:rPr>
          <w:color w:val="000000" w:themeColor="text1"/>
        </w:rPr>
      </w:pPr>
    </w:p>
    <w:p w14:paraId="03784F6B" w14:textId="77777777" w:rsidR="00E046A5" w:rsidRDefault="00E046A5" w:rsidP="00EC70EF">
      <w:pPr>
        <w:jc w:val="right"/>
        <w:rPr>
          <w:color w:val="000000" w:themeColor="text1"/>
        </w:rPr>
      </w:pPr>
    </w:p>
    <w:p w14:paraId="0AE3BDA3" w14:textId="39516ABB" w:rsidR="00EC70EF" w:rsidRPr="00E046A5" w:rsidRDefault="00055435" w:rsidP="00EC70EF">
      <w:pPr>
        <w:jc w:val="right"/>
        <w:rPr>
          <w:color w:val="000000" w:themeColor="text1"/>
        </w:rPr>
      </w:pPr>
      <w:r w:rsidRPr="00E046A5">
        <w:rPr>
          <w:color w:val="000000" w:themeColor="text1"/>
        </w:rPr>
        <w:t>Verbier, Oktober 2026</w:t>
      </w:r>
    </w:p>
    <w:p w14:paraId="6A65B104" w14:textId="77777777" w:rsidR="00EC70EF" w:rsidRPr="00E046A5" w:rsidRDefault="00EC70EF" w:rsidP="00EC70EF">
      <w:pPr>
        <w:rPr>
          <w:b/>
          <w:bCs/>
          <w:color w:val="000000" w:themeColor="text1"/>
          <w:sz w:val="28"/>
          <w:szCs w:val="28"/>
        </w:rPr>
      </w:pPr>
    </w:p>
    <w:p w14:paraId="1A9B4A64" w14:textId="02678DAC" w:rsidR="003B1E36" w:rsidRPr="003B1E36" w:rsidRDefault="003B1E36" w:rsidP="003B1E36">
      <w:pPr>
        <w:pStyle w:val="berschrift1"/>
        <w:rPr>
          <w:rStyle w:val="Fett"/>
          <w:rFonts w:ascii="Montserrat" w:hAnsi="Montserrat"/>
          <w:color w:val="000000" w:themeColor="text1"/>
          <w:sz w:val="24"/>
          <w:szCs w:val="24"/>
        </w:rPr>
      </w:pPr>
      <w:r w:rsidRPr="003B1E36">
        <w:rPr>
          <w:rFonts w:ascii="Montserrat" w:hAnsi="Montserrat"/>
          <w:b/>
          <w:bCs/>
          <w:color w:val="000000" w:themeColor="text1"/>
          <w:sz w:val="24"/>
          <w:szCs w:val="24"/>
        </w:rPr>
        <w:t xml:space="preserve">Freeride World Tour 2027: Der Kalander für die 20. Saison verspricht Hochspannung </w:t>
      </w:r>
      <w:r>
        <w:rPr>
          <w:rFonts w:ascii="Montserrat" w:hAnsi="Montserrat"/>
          <w:b/>
          <w:bCs/>
          <w:color w:val="000000" w:themeColor="text1"/>
          <w:sz w:val="24"/>
          <w:szCs w:val="24"/>
        </w:rPr>
        <w:br/>
      </w:r>
      <w:r w:rsidRPr="003B1E36">
        <w:rPr>
          <w:rFonts w:ascii="HelveticaNeue Light" w:hAnsi="HelveticaNeue Light"/>
          <w:b/>
          <w:bCs/>
          <w:color w:val="000000" w:themeColor="text1"/>
          <w:sz w:val="21"/>
          <w:szCs w:val="21"/>
        </w:rPr>
        <w:t>Jubiläumssaison mit vier deutschsprachigen Athleten und sechs spektakulären Tourstopps</w:t>
      </w:r>
      <w:r w:rsidRPr="003B1E36">
        <w:rPr>
          <w:rStyle w:val="Fett"/>
          <w:rFonts w:ascii="HelveticaNeue Light" w:hAnsi="HelveticaNeue Light"/>
          <w:color w:val="000000" w:themeColor="text1"/>
          <w:sz w:val="21"/>
          <w:szCs w:val="21"/>
        </w:rPr>
        <w:t xml:space="preserve"> </w:t>
      </w:r>
    </w:p>
    <w:p w14:paraId="6AFCE96B" w14:textId="299CE53D" w:rsidR="00E046A5" w:rsidRPr="00E046A5" w:rsidRDefault="00E046A5" w:rsidP="00E046A5">
      <w:pPr>
        <w:pStyle w:val="StandardWeb"/>
        <w:rPr>
          <w:rFonts w:ascii="HelveticaNeue Light" w:hAnsi="HelveticaNeue Light"/>
          <w:i/>
          <w:iCs/>
          <w:color w:val="000000" w:themeColor="text1"/>
          <w:sz w:val="22"/>
          <w:szCs w:val="22"/>
        </w:rPr>
      </w:pPr>
      <w:r w:rsidRPr="00E046A5">
        <w:rPr>
          <w:rStyle w:val="Fett"/>
          <w:rFonts w:ascii="HelveticaNeue Light" w:hAnsi="HelveticaNeue Light"/>
          <w:b w:val="0"/>
          <w:bCs w:val="0"/>
          <w:i/>
          <w:iCs/>
          <w:color w:val="000000" w:themeColor="text1"/>
          <w:sz w:val="22"/>
          <w:szCs w:val="22"/>
        </w:rPr>
        <w:t xml:space="preserve">Die Freeride World Tour by Peak Performance feiert 2027 ihre 20. Saison. 53 der weltbesten Freeriderinnen und Freerider kämpfen an sechs Austragungsorten um die begehrten Gesamttitel. Mit Max Hitzig, Tiemo </w:t>
      </w:r>
      <w:proofErr w:type="spellStart"/>
      <w:r w:rsidRPr="00E046A5">
        <w:rPr>
          <w:rStyle w:val="Fett"/>
          <w:rFonts w:ascii="HelveticaNeue Light" w:hAnsi="HelveticaNeue Light"/>
          <w:b w:val="0"/>
          <w:bCs w:val="0"/>
          <w:i/>
          <w:iCs/>
          <w:color w:val="000000" w:themeColor="text1"/>
          <w:sz w:val="22"/>
          <w:szCs w:val="22"/>
        </w:rPr>
        <w:t>Rolshoven</w:t>
      </w:r>
      <w:proofErr w:type="spellEnd"/>
      <w:r w:rsidRPr="00E046A5">
        <w:rPr>
          <w:rStyle w:val="Fett"/>
          <w:rFonts w:ascii="HelveticaNeue Light" w:hAnsi="HelveticaNeue Light"/>
          <w:b w:val="0"/>
          <w:bCs w:val="0"/>
          <w:i/>
          <w:iCs/>
          <w:color w:val="000000" w:themeColor="text1"/>
          <w:sz w:val="22"/>
          <w:szCs w:val="22"/>
        </w:rPr>
        <w:t xml:space="preserve"> und Timm Schröder aus Deutschland sowie dem Tiroler Simon Zwischenbrugger stehen vier deutschsprachige Athleten am Start. Ein besonderes Highlight ist Fieberbrunn: Der einzige Tourstopp im deutschsprachigen Raum ist seit 16 Jahren Teil der FWT und entscheidet erneut darüber, wer sich für die beiden großen </w:t>
      </w:r>
      <w:proofErr w:type="spellStart"/>
      <w:r w:rsidRPr="00E046A5">
        <w:rPr>
          <w:rStyle w:val="Fett"/>
          <w:rFonts w:ascii="HelveticaNeue Light" w:hAnsi="HelveticaNeue Light"/>
          <w:b w:val="0"/>
          <w:bCs w:val="0"/>
          <w:i/>
          <w:iCs/>
          <w:color w:val="000000" w:themeColor="text1"/>
          <w:sz w:val="22"/>
          <w:szCs w:val="22"/>
        </w:rPr>
        <w:t>Finals</w:t>
      </w:r>
      <w:proofErr w:type="spellEnd"/>
      <w:r w:rsidRPr="00E046A5">
        <w:rPr>
          <w:rStyle w:val="Fett"/>
          <w:rFonts w:ascii="HelveticaNeue Light" w:hAnsi="HelveticaNeue Light"/>
          <w:b w:val="0"/>
          <w:bCs w:val="0"/>
          <w:i/>
          <w:iCs/>
          <w:color w:val="000000" w:themeColor="text1"/>
          <w:sz w:val="22"/>
          <w:szCs w:val="22"/>
        </w:rPr>
        <w:t xml:space="preserve"> qualifiziert.</w:t>
      </w:r>
    </w:p>
    <w:p w14:paraId="5CB0D82A" w14:textId="77777777" w:rsidR="00E046A5" w:rsidRPr="00E046A5" w:rsidRDefault="00E046A5" w:rsidP="00E046A5">
      <w:pPr>
        <w:pStyle w:val="StandardWeb"/>
        <w:rPr>
          <w:rFonts w:ascii="HelveticaNeue Light" w:hAnsi="HelveticaNeue Light"/>
          <w:color w:val="000000" w:themeColor="text1"/>
          <w:sz w:val="22"/>
          <w:szCs w:val="22"/>
        </w:rPr>
      </w:pPr>
      <w:r w:rsidRPr="00E046A5">
        <w:rPr>
          <w:rStyle w:val="Fett"/>
          <w:rFonts w:ascii="HelveticaNeue Light" w:hAnsi="HelveticaNeue Light"/>
          <w:color w:val="000000" w:themeColor="text1"/>
          <w:sz w:val="22"/>
          <w:szCs w:val="22"/>
        </w:rPr>
        <w:t>Verbier, Oktober 2026.</w:t>
      </w:r>
      <w:r w:rsidRPr="00E046A5">
        <w:rPr>
          <w:rFonts w:ascii="HelveticaNeue Light" w:hAnsi="HelveticaNeue Light"/>
          <w:color w:val="000000" w:themeColor="text1"/>
          <w:sz w:val="22"/>
          <w:szCs w:val="22"/>
        </w:rPr>
        <w:t xml:space="preserve"> Sechs Tourstopps, vier Gesamttitel und ein besonderes Jubiläum: Die Freeride World Tour (FWT) geht 2027 in ihre 20. Saison. Seit ihrer Gründung 2008 hat sich die Wettkampfserie zur weltweit wichtigsten Bühne für Freeride-Ski- und Snowboardsport entwickelt. Auch in der kommenden Saison verspricht das internationale Starterfeld hochklassige Wettkämpfe auf einigen der anspruchsvollsten Berghänge der Welt. Insgesamt 53 Athletinnen und Athleten, darunter elf Neulinge, treten in den vier Kategorien Ski Herren, Ski Damen, Snowboard Herren und Snowboard Damen gegeneinander an.</w:t>
      </w:r>
    </w:p>
    <w:p w14:paraId="0761AF88" w14:textId="77777777" w:rsidR="00E046A5" w:rsidRPr="00E046A5" w:rsidRDefault="00E046A5" w:rsidP="00E046A5">
      <w:pPr>
        <w:pStyle w:val="StandardWeb"/>
        <w:rPr>
          <w:rFonts w:ascii="HelveticaNeue Light" w:hAnsi="HelveticaNeue Light"/>
          <w:color w:val="000000" w:themeColor="text1"/>
          <w:sz w:val="22"/>
          <w:szCs w:val="22"/>
        </w:rPr>
      </w:pPr>
      <w:r w:rsidRPr="00E046A5">
        <w:rPr>
          <w:rFonts w:ascii="HelveticaNeue Light" w:hAnsi="HelveticaNeue Light"/>
          <w:color w:val="000000" w:themeColor="text1"/>
          <w:sz w:val="22"/>
          <w:szCs w:val="22"/>
        </w:rPr>
        <w:t>Die Favoriten kommen aus aller Welt: Bei den Skifahrern will der amtierende Gesamtsieger Ben Richards (NZL) seinen Titel verteidigen. Zu seinen größten Herausforderern zählen die ehemaligen Champions Marcus Goguen (CAN), Maxime Chabloz (SUI) und der Deutsche Max Hitzig. Bei den Skifahrerinnen führt Titelverteidigerin Lou Barin (FRA) das Feld an, während bei den Snowboardern der fünffache Champion Victor de Le Rue (FRA) seinen sechsten Gesamtsieg anstrebt. Bei den Snowboarderinnen gehört die amtierende Siegerin Mia Jones (USA) erneut zu den Favoritinnen. Mit zahlreichen aufstrebenden Talenten und ehemaligen Champions verspricht die Jubiläumssaison einen offenen Kampf um die Titel.</w:t>
      </w:r>
    </w:p>
    <w:p w14:paraId="7B92D249" w14:textId="77777777" w:rsidR="0018797A" w:rsidRDefault="0018797A" w:rsidP="00E046A5">
      <w:pPr>
        <w:pStyle w:val="berschrift3"/>
        <w:rPr>
          <w:rFonts w:ascii="HelveticaNeue Light" w:hAnsi="HelveticaNeue Light"/>
          <w:b/>
          <w:bCs/>
          <w:color w:val="000000" w:themeColor="text1"/>
          <w:sz w:val="22"/>
          <w:szCs w:val="22"/>
        </w:rPr>
      </w:pPr>
    </w:p>
    <w:p w14:paraId="19A63EB6" w14:textId="77777777" w:rsidR="0018797A" w:rsidRDefault="0018797A" w:rsidP="00E046A5">
      <w:pPr>
        <w:pStyle w:val="berschrift3"/>
        <w:rPr>
          <w:rFonts w:ascii="HelveticaNeue Light" w:hAnsi="HelveticaNeue Light"/>
          <w:b/>
          <w:bCs/>
          <w:color w:val="000000" w:themeColor="text1"/>
          <w:sz w:val="22"/>
          <w:szCs w:val="22"/>
        </w:rPr>
      </w:pPr>
    </w:p>
    <w:p w14:paraId="5CC51B9B" w14:textId="4A9A39BF" w:rsidR="00E046A5" w:rsidRPr="00E046A5" w:rsidRDefault="00E046A5" w:rsidP="00E046A5">
      <w:pPr>
        <w:pStyle w:val="berschrift3"/>
        <w:rPr>
          <w:rFonts w:ascii="HelveticaNeue Light" w:hAnsi="HelveticaNeue Light"/>
          <w:b/>
          <w:bCs/>
          <w:color w:val="000000" w:themeColor="text1"/>
          <w:sz w:val="22"/>
          <w:szCs w:val="22"/>
        </w:rPr>
      </w:pPr>
      <w:r w:rsidRPr="00E046A5">
        <w:rPr>
          <w:rFonts w:ascii="HelveticaNeue Light" w:hAnsi="HelveticaNeue Light"/>
          <w:b/>
          <w:bCs/>
          <w:color w:val="000000" w:themeColor="text1"/>
          <w:sz w:val="22"/>
          <w:szCs w:val="22"/>
        </w:rPr>
        <w:t>Vier deutschsprachige Athleten wollen vorne mitmischen</w:t>
      </w:r>
      <w:r w:rsidRPr="00E046A5">
        <w:rPr>
          <w:rFonts w:ascii="HelveticaNeue Light" w:hAnsi="HelveticaNeue Light"/>
          <w:b/>
          <w:bCs/>
          <w:color w:val="000000" w:themeColor="text1"/>
          <w:sz w:val="22"/>
          <w:szCs w:val="22"/>
        </w:rPr>
        <w:br/>
      </w:r>
      <w:r w:rsidRPr="00E046A5">
        <w:rPr>
          <w:rFonts w:ascii="HelveticaNeue Light" w:hAnsi="HelveticaNeue Light"/>
          <w:color w:val="000000" w:themeColor="text1"/>
          <w:sz w:val="22"/>
          <w:szCs w:val="22"/>
        </w:rPr>
        <w:t>Aus österreichischer und deutscher Sicht richtet sich der Blick besonders auf vier Athleten, die mit unterschiedlichen Voraussetzungen in die neue Saison starten.</w:t>
      </w:r>
    </w:p>
    <w:p w14:paraId="536993E1" w14:textId="3A3C4392" w:rsidR="00E046A5" w:rsidRPr="00E046A5" w:rsidRDefault="00E046A5" w:rsidP="00E046A5">
      <w:pPr>
        <w:pStyle w:val="StandardWeb"/>
        <w:rPr>
          <w:rFonts w:ascii="HelveticaNeue Light" w:hAnsi="HelveticaNeue Light"/>
          <w:color w:val="000000" w:themeColor="text1"/>
          <w:sz w:val="22"/>
          <w:szCs w:val="22"/>
        </w:rPr>
      </w:pPr>
      <w:r w:rsidRPr="00E046A5">
        <w:rPr>
          <w:rStyle w:val="Fett"/>
          <w:rFonts w:ascii="HelveticaNeue Light" w:hAnsi="HelveticaNeue Light"/>
          <w:color w:val="000000" w:themeColor="text1"/>
          <w:sz w:val="22"/>
          <w:szCs w:val="22"/>
        </w:rPr>
        <w:t>Simon Zwischenbrugger (AUT): Tiroler Hoffnung vor dem Debüt</w:t>
      </w:r>
      <w:r w:rsidRPr="00E046A5">
        <w:rPr>
          <w:rFonts w:ascii="HelveticaNeue Light" w:hAnsi="HelveticaNeue Light"/>
          <w:color w:val="000000" w:themeColor="text1"/>
          <w:sz w:val="22"/>
          <w:szCs w:val="22"/>
        </w:rPr>
        <w:br/>
        <w:t xml:space="preserve">Mit gerade einmal 19 Jahren steht Simon Zwischenbrugger aus Obergurgl im Ötztal vor seiner ersten Saison in der Freeride-Elite. Der ehemalige alpine Rennläufer sicherte sich 2026 den Gesamtsieg der FWT Challenger in der Region Europa–Asien–Ozeanien und damit sein Ticket für die World Tour. Als einziger Österreicher im Starterfeld will er nun zeigen, dass er auch auf höchstem Niveau mithalten kann. Respekt hat der Tiroler insbesondere vor den anspruchsvollen Wettkampfhängen, allen voran dem legendären Bec des Rosses in Verbier. Sein großes Ziel ist es, sich für das dortige Saisonfinale zu qualifizieren. „Ich freue mich vor allem darauf, mich mit den besten Fahrern zu messen und zu sehen, wo ich stehe“, erklärt </w:t>
      </w:r>
      <w:proofErr w:type="spellStart"/>
      <w:r w:rsidRPr="00E046A5">
        <w:rPr>
          <w:rFonts w:ascii="HelveticaNeue Light" w:hAnsi="HelveticaNeue Light"/>
          <w:color w:val="000000" w:themeColor="text1"/>
          <w:sz w:val="22"/>
          <w:szCs w:val="22"/>
        </w:rPr>
        <w:t>Zwischenbrugger</w:t>
      </w:r>
      <w:proofErr w:type="spellEnd"/>
      <w:r w:rsidRPr="00E046A5">
        <w:rPr>
          <w:rFonts w:ascii="HelveticaNeue Light" w:hAnsi="HelveticaNeue Light"/>
          <w:color w:val="000000" w:themeColor="text1"/>
          <w:sz w:val="22"/>
          <w:szCs w:val="22"/>
        </w:rPr>
        <w:t>.</w:t>
      </w:r>
    </w:p>
    <w:p w14:paraId="03ED55B0" w14:textId="5063CB1A" w:rsidR="00E046A5" w:rsidRPr="00E046A5" w:rsidRDefault="00E046A5" w:rsidP="00E046A5">
      <w:pPr>
        <w:pStyle w:val="StandardWeb"/>
        <w:rPr>
          <w:rFonts w:ascii="HelveticaNeue Light" w:hAnsi="HelveticaNeue Light"/>
          <w:color w:val="000000" w:themeColor="text1"/>
          <w:sz w:val="22"/>
          <w:szCs w:val="22"/>
        </w:rPr>
      </w:pPr>
      <w:r w:rsidRPr="00E046A5">
        <w:rPr>
          <w:rStyle w:val="Fett"/>
          <w:rFonts w:ascii="HelveticaNeue Light" w:hAnsi="HelveticaNeue Light"/>
          <w:color w:val="000000" w:themeColor="text1"/>
          <w:sz w:val="22"/>
          <w:szCs w:val="22"/>
        </w:rPr>
        <w:t>Max Hitzig (GER): Ehemaliger Champion zählt zu den Titelanwärtern</w:t>
      </w:r>
      <w:r w:rsidRPr="00E046A5">
        <w:rPr>
          <w:rFonts w:ascii="HelveticaNeue Light" w:hAnsi="HelveticaNeue Light"/>
          <w:color w:val="000000" w:themeColor="text1"/>
          <w:sz w:val="22"/>
          <w:szCs w:val="22"/>
        </w:rPr>
        <w:br/>
        <w:t xml:space="preserve">Max Hitzig gehört längst zu den etablierten Größen im internationalen Freeride-Sport. Der Deutsche krönte sich 2024 zum Gesamtsieger der Freeride World Tour und zählt auch 2027 zu den aussichtsreichen Kandidaten auf den Titel. Besonders gute Erinnerungen verbindet er mit Fieberbrunn: 2022 gelang ihm am </w:t>
      </w:r>
      <w:proofErr w:type="spellStart"/>
      <w:r w:rsidRPr="00E046A5">
        <w:rPr>
          <w:rFonts w:ascii="HelveticaNeue Light" w:hAnsi="HelveticaNeue Light"/>
          <w:color w:val="000000" w:themeColor="text1"/>
          <w:sz w:val="22"/>
          <w:szCs w:val="22"/>
        </w:rPr>
        <w:t>Wildseeloder</w:t>
      </w:r>
      <w:proofErr w:type="spellEnd"/>
      <w:r w:rsidRPr="00E046A5">
        <w:rPr>
          <w:rFonts w:ascii="HelveticaNeue Light" w:hAnsi="HelveticaNeue Light"/>
          <w:color w:val="000000" w:themeColor="text1"/>
          <w:sz w:val="22"/>
          <w:szCs w:val="22"/>
        </w:rPr>
        <w:t xml:space="preserve"> als Wildcard-Starter ein Überraschungssieg, mit dem er erstmals international für großes Aufsehen sorgte. Auch in der kommenden Saison will der ehemalige Champion wieder ganz vorne mitmischen.</w:t>
      </w:r>
    </w:p>
    <w:p w14:paraId="7CF17B69" w14:textId="2DC33C8E" w:rsidR="00E046A5" w:rsidRPr="00E046A5" w:rsidRDefault="00E046A5" w:rsidP="00E046A5">
      <w:pPr>
        <w:pStyle w:val="StandardWeb"/>
        <w:rPr>
          <w:rFonts w:ascii="HelveticaNeue Light" w:hAnsi="HelveticaNeue Light"/>
          <w:color w:val="000000" w:themeColor="text1"/>
          <w:sz w:val="22"/>
          <w:szCs w:val="22"/>
        </w:rPr>
      </w:pPr>
      <w:r w:rsidRPr="00E046A5">
        <w:rPr>
          <w:rStyle w:val="Fett"/>
          <w:rFonts w:ascii="HelveticaNeue Light" w:hAnsi="HelveticaNeue Light"/>
          <w:color w:val="000000" w:themeColor="text1"/>
          <w:sz w:val="22"/>
          <w:szCs w:val="22"/>
        </w:rPr>
        <w:t>Tiemo Rolshoven (GER): Nach erfolgreicher Saison zurück auf Angriff</w:t>
      </w:r>
      <w:r w:rsidRPr="00E046A5">
        <w:rPr>
          <w:rFonts w:ascii="HelveticaNeue Light" w:hAnsi="HelveticaNeue Light"/>
          <w:color w:val="000000" w:themeColor="text1"/>
          <w:sz w:val="22"/>
          <w:szCs w:val="22"/>
        </w:rPr>
        <w:br/>
        <w:t>Tiemo Rolshoven geht 2027 in seine dritte Saison auf der Freeride World Tour. Der 22-Jährige, der in Feldkirch aufgewachsen ist und heute in der Westschweiz lebt, beendete die vergangene Saison auf dem hervorragenden vierten Gesamtrang. Beim Finale in Verbier gelang ihm mit Platz drei der Sprung aufs Podium. Eine Knieverletzung im Sommer zwang den Maschinenbaustudenten zwar zu einer Trainingspause, mittlerweile blickt er aber voller Vorfreude auf den Winter. Seine Zielsetzung bleibt bewusst einfach: „Mein Hauptziel ist es immer, ein besserer Skifahrer zu werden und bei den Comps mein bestes Skifahren zu zeigen.“</w:t>
      </w:r>
    </w:p>
    <w:p w14:paraId="5CFAFC9A" w14:textId="5916ED46" w:rsidR="00E046A5" w:rsidRPr="00E046A5" w:rsidRDefault="00E046A5" w:rsidP="00E046A5">
      <w:pPr>
        <w:pStyle w:val="StandardWeb"/>
        <w:rPr>
          <w:rFonts w:ascii="HelveticaNeue Light" w:hAnsi="HelveticaNeue Light"/>
          <w:color w:val="000000" w:themeColor="text1"/>
          <w:sz w:val="22"/>
          <w:szCs w:val="22"/>
        </w:rPr>
      </w:pPr>
      <w:r w:rsidRPr="00E046A5">
        <w:rPr>
          <w:rStyle w:val="Fett"/>
          <w:rFonts w:ascii="HelveticaNeue Light" w:hAnsi="HelveticaNeue Light"/>
          <w:color w:val="000000" w:themeColor="text1"/>
          <w:sz w:val="22"/>
          <w:szCs w:val="22"/>
        </w:rPr>
        <w:t>Timm Schröder (GER): Erfahrener Snowboarder zurück auf der World Tour</w:t>
      </w:r>
      <w:r w:rsidRPr="00E046A5">
        <w:rPr>
          <w:rFonts w:ascii="HelveticaNeue Light" w:hAnsi="HelveticaNeue Light"/>
          <w:color w:val="000000" w:themeColor="text1"/>
          <w:sz w:val="22"/>
          <w:szCs w:val="22"/>
        </w:rPr>
        <w:br/>
        <w:t xml:space="preserve">Nach seiner erfolgreichen </w:t>
      </w:r>
      <w:proofErr w:type="spellStart"/>
      <w:r w:rsidRPr="00E046A5">
        <w:rPr>
          <w:rFonts w:ascii="HelveticaNeue Light" w:hAnsi="HelveticaNeue Light"/>
          <w:color w:val="000000" w:themeColor="text1"/>
          <w:sz w:val="22"/>
          <w:szCs w:val="22"/>
        </w:rPr>
        <w:t>Requalifikation</w:t>
      </w:r>
      <w:proofErr w:type="spellEnd"/>
      <w:r w:rsidRPr="00E046A5">
        <w:rPr>
          <w:rFonts w:ascii="HelveticaNeue Light" w:hAnsi="HelveticaNeue Light"/>
          <w:color w:val="000000" w:themeColor="text1"/>
          <w:sz w:val="22"/>
          <w:szCs w:val="22"/>
        </w:rPr>
        <w:t xml:space="preserve"> über die Challenger-Serie kehrt Timm Schröder 2027 in die Freeride World Tour zurück. Der 28-jährige Snowboarder stammt aus der Nähe von Bad Tölz und lebt mittlerweile im Zillertal. Bereits 2024 und 2025 sammelte er Erfahrungen auf der World Tour und erreichte mehrere Podestplätze. 2026 sicherte er sich mit Platz zwei in der Challenger-Gesamtwertung erneut einen Startplatz in der höchsten Wettkampfklasse. Neben dem Snowboarden arbeitet Schröder als Filmemacher und Freeride-Coach und veröffentlichte zuletzt sein Filmprojekt „Uncle Timmy“. Für die kommende Saison erwartet er ein weiter steigendes Niveau, bleibt dabei aber gelassen: „Kommende Saison sehe ich entspannt ins Auge und weiß, was ich kann.“</w:t>
      </w:r>
    </w:p>
    <w:p w14:paraId="21EE3B47" w14:textId="77777777" w:rsidR="00E046A5" w:rsidRPr="00E046A5" w:rsidRDefault="00E046A5" w:rsidP="00E046A5">
      <w:pPr>
        <w:pStyle w:val="berschrift3"/>
        <w:rPr>
          <w:rFonts w:ascii="HelveticaNeue Light" w:hAnsi="HelveticaNeue Light"/>
          <w:b/>
          <w:bCs/>
          <w:color w:val="000000" w:themeColor="text1"/>
          <w:sz w:val="22"/>
          <w:szCs w:val="22"/>
        </w:rPr>
      </w:pPr>
    </w:p>
    <w:p w14:paraId="1D178A7B" w14:textId="668F033E" w:rsidR="00E046A5" w:rsidRPr="00E046A5" w:rsidRDefault="00E046A5" w:rsidP="00E046A5">
      <w:pPr>
        <w:pStyle w:val="berschrift3"/>
        <w:rPr>
          <w:rFonts w:ascii="HelveticaNeue Light" w:hAnsi="HelveticaNeue Light"/>
          <w:b/>
          <w:bCs/>
          <w:color w:val="000000" w:themeColor="text1"/>
          <w:sz w:val="22"/>
          <w:szCs w:val="22"/>
        </w:rPr>
      </w:pPr>
      <w:r w:rsidRPr="00E046A5">
        <w:rPr>
          <w:rFonts w:ascii="HelveticaNeue Light" w:hAnsi="HelveticaNeue Light"/>
          <w:b/>
          <w:bCs/>
          <w:color w:val="000000" w:themeColor="text1"/>
          <w:sz w:val="22"/>
          <w:szCs w:val="22"/>
        </w:rPr>
        <w:t>Fieberbrunn: Seit 16 Jahren Fixpunkt der Freeride World Tour</w:t>
      </w:r>
      <w:r w:rsidRPr="00E046A5">
        <w:rPr>
          <w:rFonts w:ascii="HelveticaNeue Light" w:hAnsi="HelveticaNeue Light"/>
          <w:b/>
          <w:bCs/>
          <w:color w:val="000000" w:themeColor="text1"/>
          <w:sz w:val="22"/>
          <w:szCs w:val="22"/>
        </w:rPr>
        <w:br/>
      </w:r>
      <w:r w:rsidRPr="00E046A5">
        <w:rPr>
          <w:rFonts w:ascii="HelveticaNeue Light" w:hAnsi="HelveticaNeue Light"/>
          <w:color w:val="000000" w:themeColor="text1"/>
          <w:sz w:val="22"/>
          <w:szCs w:val="22"/>
        </w:rPr>
        <w:t xml:space="preserve">Ein besonderes Augenmerk liegt auch 2027 auf Fieberbrunn in Tirol. Seit 2011 ist der österreichische Austragungsort fixer Bestandteil der Freeride World Tour und damit nach Verbier der zweitälteste Tourstopp. Vom </w:t>
      </w:r>
      <w:r w:rsidR="00BC7E39">
        <w:rPr>
          <w:rStyle w:val="Fett"/>
          <w:rFonts w:ascii="HelveticaNeue Light" w:hAnsi="HelveticaNeue Light"/>
          <w:color w:val="000000" w:themeColor="text1"/>
          <w:sz w:val="22"/>
          <w:szCs w:val="22"/>
        </w:rPr>
        <w:t>3</w:t>
      </w:r>
      <w:r w:rsidRPr="00E046A5">
        <w:rPr>
          <w:rStyle w:val="Fett"/>
          <w:rFonts w:ascii="HelveticaNeue Light" w:hAnsi="HelveticaNeue Light"/>
          <w:color w:val="000000" w:themeColor="text1"/>
          <w:sz w:val="22"/>
          <w:szCs w:val="22"/>
        </w:rPr>
        <w:t xml:space="preserve">. bis </w:t>
      </w:r>
      <w:r w:rsidR="00BC7E39">
        <w:rPr>
          <w:rStyle w:val="Fett"/>
          <w:rFonts w:ascii="HelveticaNeue Light" w:hAnsi="HelveticaNeue Light"/>
          <w:color w:val="000000" w:themeColor="text1"/>
          <w:sz w:val="22"/>
          <w:szCs w:val="22"/>
        </w:rPr>
        <w:t>9</w:t>
      </w:r>
      <w:r w:rsidRPr="00E046A5">
        <w:rPr>
          <w:rStyle w:val="Fett"/>
          <w:rFonts w:ascii="HelveticaNeue Light" w:hAnsi="HelveticaNeue Light"/>
          <w:color w:val="000000" w:themeColor="text1"/>
          <w:sz w:val="22"/>
          <w:szCs w:val="22"/>
        </w:rPr>
        <w:t>. März 2027</w:t>
      </w:r>
      <w:r w:rsidRPr="00E046A5">
        <w:rPr>
          <w:rFonts w:ascii="HelveticaNeue Light" w:hAnsi="HelveticaNeue Light"/>
          <w:color w:val="000000" w:themeColor="text1"/>
          <w:sz w:val="22"/>
          <w:szCs w:val="22"/>
        </w:rPr>
        <w:t xml:space="preserve"> trifft sich die internationale Freeride-Elite erneut am legendären </w:t>
      </w:r>
      <w:proofErr w:type="spellStart"/>
      <w:r w:rsidRPr="00E046A5">
        <w:rPr>
          <w:rFonts w:ascii="HelveticaNeue Light" w:hAnsi="HelveticaNeue Light"/>
          <w:color w:val="000000" w:themeColor="text1"/>
          <w:sz w:val="22"/>
          <w:szCs w:val="22"/>
        </w:rPr>
        <w:t>Wildseeloder</w:t>
      </w:r>
      <w:proofErr w:type="spellEnd"/>
      <w:r w:rsidRPr="00E046A5">
        <w:rPr>
          <w:rFonts w:ascii="HelveticaNeue Light" w:hAnsi="HelveticaNeue Light"/>
          <w:color w:val="000000" w:themeColor="text1"/>
          <w:sz w:val="22"/>
          <w:szCs w:val="22"/>
        </w:rPr>
        <w:t>. Der steile und felsdurchsetzte Nordhang zählt zu den anspruchsvollsten Wettkampfhängen der Tour und verlangt den Athletinnen und Athleten mit seinen zahlreichen Felsformationen, Sprüngen und technisch schwierigen Passagen alles ab.</w:t>
      </w:r>
    </w:p>
    <w:p w14:paraId="63B828A7" w14:textId="77777777" w:rsidR="00E046A5" w:rsidRPr="00E046A5" w:rsidRDefault="00E046A5" w:rsidP="00E046A5">
      <w:pPr>
        <w:pStyle w:val="StandardWeb"/>
        <w:rPr>
          <w:rFonts w:ascii="HelveticaNeue Light" w:hAnsi="HelveticaNeue Light"/>
          <w:color w:val="000000" w:themeColor="text1"/>
          <w:sz w:val="22"/>
          <w:szCs w:val="22"/>
        </w:rPr>
      </w:pPr>
      <w:r w:rsidRPr="00E046A5">
        <w:rPr>
          <w:rFonts w:ascii="HelveticaNeue Light" w:hAnsi="HelveticaNeue Light"/>
          <w:color w:val="000000" w:themeColor="text1"/>
          <w:sz w:val="22"/>
          <w:szCs w:val="22"/>
        </w:rPr>
        <w:t xml:space="preserve">Fieberbrunn ist nicht nur der einzige Austragungsort im deutschsprachigen Raum, sondern auch sportlich von entscheidender Bedeutung. Denn unmittelbar nach dem vierten Tourstopp erfolgt der sogenannte „Cut“: Nur die besten 60 Prozent der Fahrerinnen und Fahrer qualifizieren sich für die beiden anschließenden </w:t>
      </w:r>
      <w:proofErr w:type="gramStart"/>
      <w:r w:rsidRPr="00E046A5">
        <w:rPr>
          <w:rFonts w:ascii="HelveticaNeue Light" w:hAnsi="HelveticaNeue Light"/>
          <w:color w:val="000000" w:themeColor="text1"/>
          <w:sz w:val="22"/>
          <w:szCs w:val="22"/>
        </w:rPr>
        <w:t>FWT Finals</w:t>
      </w:r>
      <w:proofErr w:type="gramEnd"/>
      <w:r w:rsidRPr="00E046A5">
        <w:rPr>
          <w:rFonts w:ascii="HelveticaNeue Light" w:hAnsi="HelveticaNeue Light"/>
          <w:color w:val="000000" w:themeColor="text1"/>
          <w:sz w:val="22"/>
          <w:szCs w:val="22"/>
        </w:rPr>
        <w:t xml:space="preserve">. Für die Gesamtwertung zählen dabei die drei besten Ergebnisse der ersten vier Wettkämpfe. Wer in Fieberbrunn nicht genügend Punkte sammelt, muss seine Titelhoffnungen vorzeitig begraben. Nach der wetterbedingten Absage im Vorjahr ist die Vorfreude auf die Rückkehr der Weltelite an den </w:t>
      </w:r>
      <w:proofErr w:type="spellStart"/>
      <w:r w:rsidRPr="00E046A5">
        <w:rPr>
          <w:rFonts w:ascii="HelveticaNeue Light" w:hAnsi="HelveticaNeue Light"/>
          <w:color w:val="000000" w:themeColor="text1"/>
          <w:sz w:val="22"/>
          <w:szCs w:val="22"/>
        </w:rPr>
        <w:t>Wildseeloder</w:t>
      </w:r>
      <w:proofErr w:type="spellEnd"/>
      <w:r w:rsidRPr="00E046A5">
        <w:rPr>
          <w:rFonts w:ascii="HelveticaNeue Light" w:hAnsi="HelveticaNeue Light"/>
          <w:color w:val="000000" w:themeColor="text1"/>
          <w:sz w:val="22"/>
          <w:szCs w:val="22"/>
        </w:rPr>
        <w:t xml:space="preserve"> besonders groß.</w:t>
      </w:r>
      <w:r w:rsidRPr="00E046A5">
        <w:rPr>
          <w:rFonts w:ascii="HelveticaNeue Light" w:hAnsi="HelveticaNeue Light"/>
          <w:color w:val="000000" w:themeColor="text1"/>
          <w:sz w:val="22"/>
          <w:szCs w:val="22"/>
        </w:rPr>
        <w:br/>
      </w:r>
    </w:p>
    <w:p w14:paraId="6B217A24" w14:textId="3E5F2917" w:rsidR="00E046A5" w:rsidRPr="00E046A5" w:rsidRDefault="00E046A5" w:rsidP="00E046A5">
      <w:pPr>
        <w:pStyle w:val="StandardWeb"/>
        <w:rPr>
          <w:rFonts w:ascii="HelveticaNeue Light" w:hAnsi="HelveticaNeue Light"/>
          <w:color w:val="000000" w:themeColor="text1"/>
          <w:sz w:val="22"/>
          <w:szCs w:val="22"/>
        </w:rPr>
      </w:pPr>
      <w:r w:rsidRPr="00E046A5">
        <w:rPr>
          <w:rFonts w:ascii="HelveticaNeue Light" w:hAnsi="HelveticaNeue Light"/>
          <w:b/>
          <w:bCs/>
          <w:color w:val="000000" w:themeColor="text1"/>
          <w:sz w:val="22"/>
          <w:szCs w:val="22"/>
        </w:rPr>
        <w:t>Sechs Tourstopps von den Pyrenäen bis in die Rocky Mountains</w:t>
      </w:r>
      <w:r w:rsidRPr="00E046A5">
        <w:rPr>
          <w:rFonts w:ascii="HelveticaNeue Light" w:hAnsi="HelveticaNeue Light"/>
          <w:b/>
          <w:bCs/>
          <w:color w:val="000000" w:themeColor="text1"/>
          <w:sz w:val="22"/>
          <w:szCs w:val="22"/>
        </w:rPr>
        <w:br/>
      </w:r>
      <w:r w:rsidRPr="00E046A5">
        <w:rPr>
          <w:rFonts w:ascii="HelveticaNeue Light" w:hAnsi="HelveticaNeue Light"/>
          <w:color w:val="000000" w:themeColor="text1"/>
          <w:sz w:val="22"/>
          <w:szCs w:val="22"/>
        </w:rPr>
        <w:t>Die Jubiläumssaison startet Mitte Januar in den spanischen Pyrenäen und führt die Athletinnen und Athleten über Frankreich, Georgien und Österreich bis in die USA und die Schweiz. Eine Besonderheit ist die Rückkehr von Snowbird in Utah: Erstmals seit 2014 ist das nordamerikanische Freeride-Resort wieder Teil der World Tour. Das für seine großen Schneemengen und sein anspruchsvolles Gelände bekannte Skigebiet ist Schauplatz des ersten Finales. Der große Showdown folgt traditionell beim Xtreme Verbier am legendären Bec des Rosses, wo die vier FWT-Gesamtsieger 2027 gekürt werden.</w:t>
      </w:r>
    </w:p>
    <w:p w14:paraId="7E57A48B" w14:textId="77777777" w:rsidR="00E046A5" w:rsidRPr="00E046A5" w:rsidRDefault="00E046A5" w:rsidP="00E046A5">
      <w:pPr>
        <w:pStyle w:val="StandardWeb"/>
        <w:rPr>
          <w:rFonts w:ascii="HelveticaNeue Light" w:hAnsi="HelveticaNeue Light"/>
          <w:color w:val="000000" w:themeColor="text1"/>
          <w:sz w:val="22"/>
          <w:szCs w:val="22"/>
        </w:rPr>
      </w:pPr>
      <w:r w:rsidRPr="00E046A5">
        <w:rPr>
          <w:rStyle w:val="Fett"/>
          <w:rFonts w:ascii="HelveticaNeue Light" w:hAnsi="HelveticaNeue Light"/>
          <w:color w:val="000000" w:themeColor="text1"/>
          <w:sz w:val="22"/>
          <w:szCs w:val="22"/>
        </w:rPr>
        <w:t>Der FWT-Kalender 2027 im Überblick:</w:t>
      </w:r>
    </w:p>
    <w:p w14:paraId="0350773D" w14:textId="77777777" w:rsidR="00E046A5" w:rsidRPr="00E046A5" w:rsidRDefault="00E046A5" w:rsidP="00E046A5">
      <w:pPr>
        <w:pStyle w:val="StandardWeb"/>
        <w:numPr>
          <w:ilvl w:val="0"/>
          <w:numId w:val="6"/>
        </w:numPr>
        <w:rPr>
          <w:rFonts w:ascii="HelveticaNeue Light" w:hAnsi="HelveticaNeue Light"/>
          <w:color w:val="000000" w:themeColor="text1"/>
          <w:sz w:val="22"/>
          <w:szCs w:val="22"/>
        </w:rPr>
      </w:pPr>
      <w:r w:rsidRPr="00E046A5">
        <w:rPr>
          <w:rStyle w:val="Fett"/>
          <w:rFonts w:ascii="HelveticaNeue Light" w:hAnsi="HelveticaNeue Light"/>
          <w:color w:val="000000" w:themeColor="text1"/>
          <w:sz w:val="22"/>
          <w:szCs w:val="22"/>
        </w:rPr>
        <w:t>16.–18. Januar:</w:t>
      </w:r>
      <w:r w:rsidRPr="00E046A5">
        <w:rPr>
          <w:rFonts w:ascii="HelveticaNeue Light" w:hAnsi="HelveticaNeue Light"/>
          <w:color w:val="000000" w:themeColor="text1"/>
          <w:sz w:val="22"/>
          <w:szCs w:val="22"/>
        </w:rPr>
        <w:t xml:space="preserve"> </w:t>
      </w:r>
      <w:proofErr w:type="spellStart"/>
      <w:r w:rsidRPr="00E046A5">
        <w:rPr>
          <w:rFonts w:ascii="HelveticaNeue Light" w:hAnsi="HelveticaNeue Light"/>
          <w:color w:val="000000" w:themeColor="text1"/>
          <w:sz w:val="22"/>
          <w:szCs w:val="22"/>
        </w:rPr>
        <w:t>Baqueira</w:t>
      </w:r>
      <w:proofErr w:type="spellEnd"/>
      <w:r w:rsidRPr="00E046A5">
        <w:rPr>
          <w:rFonts w:ascii="HelveticaNeue Light" w:hAnsi="HelveticaNeue Light"/>
          <w:color w:val="000000" w:themeColor="text1"/>
          <w:sz w:val="22"/>
          <w:szCs w:val="22"/>
        </w:rPr>
        <w:t xml:space="preserve"> Beret Pro by </w:t>
      </w:r>
      <w:proofErr w:type="spellStart"/>
      <w:r w:rsidRPr="00E046A5">
        <w:rPr>
          <w:rFonts w:ascii="HelveticaNeue Light" w:hAnsi="HelveticaNeue Light"/>
          <w:color w:val="000000" w:themeColor="text1"/>
          <w:sz w:val="22"/>
          <w:szCs w:val="22"/>
        </w:rPr>
        <w:t>Occident</w:t>
      </w:r>
      <w:proofErr w:type="spellEnd"/>
      <w:r w:rsidRPr="00E046A5">
        <w:rPr>
          <w:rFonts w:ascii="HelveticaNeue Light" w:hAnsi="HelveticaNeue Light"/>
          <w:color w:val="000000" w:themeColor="text1"/>
          <w:sz w:val="22"/>
          <w:szCs w:val="22"/>
        </w:rPr>
        <w:t xml:space="preserve"> (ESP) – Saisonauftakt</w:t>
      </w:r>
    </w:p>
    <w:p w14:paraId="40FB13AF" w14:textId="77777777" w:rsidR="00E046A5" w:rsidRPr="00E046A5" w:rsidRDefault="00E046A5" w:rsidP="00E046A5">
      <w:pPr>
        <w:pStyle w:val="StandardWeb"/>
        <w:numPr>
          <w:ilvl w:val="0"/>
          <w:numId w:val="6"/>
        </w:numPr>
        <w:rPr>
          <w:rFonts w:ascii="HelveticaNeue Light" w:hAnsi="HelveticaNeue Light"/>
          <w:color w:val="000000" w:themeColor="text1"/>
          <w:sz w:val="22"/>
          <w:szCs w:val="22"/>
        </w:rPr>
      </w:pPr>
      <w:r w:rsidRPr="00E046A5">
        <w:rPr>
          <w:rStyle w:val="Fett"/>
          <w:rFonts w:ascii="HelveticaNeue Light" w:hAnsi="HelveticaNeue Light"/>
          <w:color w:val="000000" w:themeColor="text1"/>
          <w:sz w:val="22"/>
          <w:szCs w:val="22"/>
        </w:rPr>
        <w:t>25.–27. Januar:</w:t>
      </w:r>
      <w:r w:rsidRPr="00E046A5">
        <w:rPr>
          <w:rFonts w:ascii="HelveticaNeue Light" w:hAnsi="HelveticaNeue Light"/>
          <w:color w:val="000000" w:themeColor="text1"/>
          <w:sz w:val="22"/>
          <w:szCs w:val="22"/>
        </w:rPr>
        <w:t xml:space="preserve"> Val Thorens Pro (FRA)</w:t>
      </w:r>
    </w:p>
    <w:p w14:paraId="7B2F0713" w14:textId="77777777" w:rsidR="00E046A5" w:rsidRPr="00E046A5" w:rsidRDefault="00E046A5" w:rsidP="00E046A5">
      <w:pPr>
        <w:pStyle w:val="StandardWeb"/>
        <w:numPr>
          <w:ilvl w:val="0"/>
          <w:numId w:val="6"/>
        </w:numPr>
        <w:rPr>
          <w:rFonts w:ascii="HelveticaNeue Light" w:hAnsi="HelveticaNeue Light"/>
          <w:color w:val="000000" w:themeColor="text1"/>
          <w:sz w:val="22"/>
          <w:szCs w:val="22"/>
        </w:rPr>
      </w:pPr>
      <w:r w:rsidRPr="00E046A5">
        <w:rPr>
          <w:rStyle w:val="Fett"/>
          <w:rFonts w:ascii="HelveticaNeue Light" w:hAnsi="HelveticaNeue Light"/>
          <w:color w:val="000000" w:themeColor="text1"/>
          <w:sz w:val="22"/>
          <w:szCs w:val="22"/>
        </w:rPr>
        <w:t>20.–26. Februar:</w:t>
      </w:r>
      <w:r w:rsidRPr="00E046A5">
        <w:rPr>
          <w:rFonts w:ascii="HelveticaNeue Light" w:hAnsi="HelveticaNeue Light"/>
          <w:color w:val="000000" w:themeColor="text1"/>
          <w:sz w:val="22"/>
          <w:szCs w:val="22"/>
        </w:rPr>
        <w:t xml:space="preserve"> Georgia Pro, </w:t>
      </w:r>
      <w:proofErr w:type="spellStart"/>
      <w:r w:rsidRPr="00E046A5">
        <w:rPr>
          <w:rFonts w:ascii="HelveticaNeue Light" w:hAnsi="HelveticaNeue Light"/>
          <w:color w:val="000000" w:themeColor="text1"/>
          <w:sz w:val="22"/>
          <w:szCs w:val="22"/>
        </w:rPr>
        <w:t>Mestia</w:t>
      </w:r>
      <w:proofErr w:type="spellEnd"/>
      <w:r w:rsidRPr="00E046A5">
        <w:rPr>
          <w:rFonts w:ascii="HelveticaNeue Light" w:hAnsi="HelveticaNeue Light"/>
          <w:color w:val="000000" w:themeColor="text1"/>
          <w:sz w:val="22"/>
          <w:szCs w:val="22"/>
        </w:rPr>
        <w:t xml:space="preserve"> (GEO)</w:t>
      </w:r>
    </w:p>
    <w:p w14:paraId="562F6753" w14:textId="75E71910" w:rsidR="00E046A5" w:rsidRPr="00E046A5" w:rsidRDefault="00686DA2" w:rsidP="00E046A5">
      <w:pPr>
        <w:pStyle w:val="StandardWeb"/>
        <w:numPr>
          <w:ilvl w:val="0"/>
          <w:numId w:val="6"/>
        </w:numPr>
        <w:rPr>
          <w:rFonts w:ascii="HelveticaNeue Light" w:hAnsi="HelveticaNeue Light"/>
          <w:color w:val="000000" w:themeColor="text1"/>
          <w:sz w:val="22"/>
          <w:szCs w:val="22"/>
        </w:rPr>
      </w:pPr>
      <w:r>
        <w:rPr>
          <w:rStyle w:val="Fett"/>
          <w:rFonts w:ascii="HelveticaNeue Light" w:hAnsi="HelveticaNeue Light"/>
          <w:color w:val="000000" w:themeColor="text1"/>
          <w:sz w:val="22"/>
          <w:szCs w:val="22"/>
        </w:rPr>
        <w:t>3</w:t>
      </w:r>
      <w:r w:rsidR="00E046A5" w:rsidRPr="00E046A5">
        <w:rPr>
          <w:rStyle w:val="Fett"/>
          <w:rFonts w:ascii="HelveticaNeue Light" w:hAnsi="HelveticaNeue Light"/>
          <w:color w:val="000000" w:themeColor="text1"/>
          <w:sz w:val="22"/>
          <w:szCs w:val="22"/>
        </w:rPr>
        <w:t>.–</w:t>
      </w:r>
      <w:r w:rsidR="00447EA1">
        <w:rPr>
          <w:rStyle w:val="Fett"/>
          <w:rFonts w:ascii="HelveticaNeue Light" w:hAnsi="HelveticaNeue Light"/>
          <w:color w:val="000000" w:themeColor="text1"/>
          <w:sz w:val="22"/>
          <w:szCs w:val="22"/>
        </w:rPr>
        <w:t>9</w:t>
      </w:r>
      <w:r w:rsidR="00E046A5" w:rsidRPr="00E046A5">
        <w:rPr>
          <w:rStyle w:val="Fett"/>
          <w:rFonts w:ascii="HelveticaNeue Light" w:hAnsi="HelveticaNeue Light"/>
          <w:color w:val="000000" w:themeColor="text1"/>
          <w:sz w:val="22"/>
          <w:szCs w:val="22"/>
        </w:rPr>
        <w:t>. März:</w:t>
      </w:r>
      <w:r w:rsidR="00E046A5" w:rsidRPr="00E046A5">
        <w:rPr>
          <w:rFonts w:ascii="HelveticaNeue Light" w:hAnsi="HelveticaNeue Light"/>
          <w:color w:val="000000" w:themeColor="text1"/>
          <w:sz w:val="22"/>
          <w:szCs w:val="22"/>
        </w:rPr>
        <w:t xml:space="preserve"> Fieberbrunn Pro (AUT) – letzter Stopp vor dem Cut</w:t>
      </w:r>
    </w:p>
    <w:p w14:paraId="739BCC11" w14:textId="77777777" w:rsidR="00E046A5" w:rsidRPr="00E046A5" w:rsidRDefault="00E046A5" w:rsidP="00E046A5">
      <w:pPr>
        <w:pStyle w:val="StandardWeb"/>
        <w:numPr>
          <w:ilvl w:val="0"/>
          <w:numId w:val="6"/>
        </w:numPr>
        <w:rPr>
          <w:rFonts w:ascii="HelveticaNeue Light" w:hAnsi="HelveticaNeue Light"/>
          <w:color w:val="000000" w:themeColor="text1"/>
          <w:sz w:val="22"/>
          <w:szCs w:val="22"/>
        </w:rPr>
      </w:pPr>
      <w:r w:rsidRPr="00E046A5">
        <w:rPr>
          <w:rStyle w:val="Fett"/>
          <w:rFonts w:ascii="HelveticaNeue Light" w:hAnsi="HelveticaNeue Light"/>
          <w:color w:val="000000" w:themeColor="text1"/>
          <w:sz w:val="22"/>
          <w:szCs w:val="22"/>
        </w:rPr>
        <w:t>16.–18. März:</w:t>
      </w:r>
      <w:r w:rsidRPr="00E046A5">
        <w:rPr>
          <w:rFonts w:ascii="HelveticaNeue Light" w:hAnsi="HelveticaNeue Light"/>
          <w:color w:val="000000" w:themeColor="text1"/>
          <w:sz w:val="22"/>
          <w:szCs w:val="22"/>
        </w:rPr>
        <w:t xml:space="preserve"> YETI Snowbird Pro by Stifel (USA) – erstes FWT-Finale</w:t>
      </w:r>
    </w:p>
    <w:p w14:paraId="3AF09E1D" w14:textId="77777777" w:rsidR="00E046A5" w:rsidRPr="00E046A5" w:rsidRDefault="00E046A5" w:rsidP="00E046A5">
      <w:pPr>
        <w:pStyle w:val="StandardWeb"/>
        <w:numPr>
          <w:ilvl w:val="0"/>
          <w:numId w:val="6"/>
        </w:numPr>
        <w:rPr>
          <w:rFonts w:ascii="HelveticaNeue Light" w:hAnsi="HelveticaNeue Light"/>
          <w:color w:val="000000" w:themeColor="text1"/>
          <w:sz w:val="22"/>
          <w:szCs w:val="22"/>
        </w:rPr>
      </w:pPr>
      <w:r w:rsidRPr="00E046A5">
        <w:rPr>
          <w:rStyle w:val="Fett"/>
          <w:rFonts w:ascii="HelveticaNeue Light" w:hAnsi="HelveticaNeue Light"/>
          <w:color w:val="000000" w:themeColor="text1"/>
          <w:sz w:val="22"/>
          <w:szCs w:val="22"/>
        </w:rPr>
        <w:t>27.–29. März:</w:t>
      </w:r>
      <w:r w:rsidRPr="00E046A5">
        <w:rPr>
          <w:rFonts w:ascii="HelveticaNeue Light" w:hAnsi="HelveticaNeue Light"/>
          <w:color w:val="000000" w:themeColor="text1"/>
          <w:sz w:val="22"/>
          <w:szCs w:val="22"/>
        </w:rPr>
        <w:t xml:space="preserve"> YETI Xtreme Verbier by Honda (SUI) – großes Saisonfinale</w:t>
      </w:r>
    </w:p>
    <w:p w14:paraId="3BEE94C7" w14:textId="77777777" w:rsidR="00E046A5" w:rsidRPr="00E046A5" w:rsidRDefault="00E046A5" w:rsidP="00E046A5">
      <w:pPr>
        <w:pStyle w:val="StandardWeb"/>
        <w:rPr>
          <w:rFonts w:ascii="HelveticaNeue Light" w:hAnsi="HelveticaNeue Light"/>
          <w:color w:val="000000" w:themeColor="text1"/>
          <w:sz w:val="22"/>
          <w:szCs w:val="22"/>
        </w:rPr>
      </w:pPr>
      <w:r w:rsidRPr="00E046A5">
        <w:rPr>
          <w:rFonts w:ascii="HelveticaNeue Light" w:hAnsi="HelveticaNeue Light"/>
          <w:color w:val="000000" w:themeColor="text1"/>
          <w:sz w:val="22"/>
          <w:szCs w:val="22"/>
        </w:rPr>
        <w:t xml:space="preserve">Mit dem Jubiläum, der Rückkehr von Snowbird und einem hochkarätigen internationalen Starterfeld stehen die Zeichen für eine spannende Freeride-Saison. Sämtliche Tourstopps werden live auf </w:t>
      </w:r>
      <w:hyperlink r:id="rId8" w:history="1">
        <w:r w:rsidRPr="00E046A5">
          <w:rPr>
            <w:rStyle w:val="Fett"/>
            <w:rFonts w:ascii="HelveticaNeue Light" w:hAnsi="HelveticaNeue Light"/>
            <w:color w:val="000000" w:themeColor="text1"/>
            <w:sz w:val="22"/>
            <w:szCs w:val="22"/>
            <w:u w:val="single"/>
          </w:rPr>
          <w:t>www.freerideworldtour.com</w:t>
        </w:r>
      </w:hyperlink>
      <w:r w:rsidRPr="00E046A5">
        <w:rPr>
          <w:rFonts w:ascii="HelveticaNeue Light" w:hAnsi="HelveticaNeue Light"/>
          <w:color w:val="000000" w:themeColor="text1"/>
          <w:sz w:val="22"/>
          <w:szCs w:val="22"/>
        </w:rPr>
        <w:t xml:space="preserve"> übertragen.</w:t>
      </w:r>
    </w:p>
    <w:p w14:paraId="6D15357F" w14:textId="1B6F8A77" w:rsidR="00E046A5" w:rsidRPr="00E046A5" w:rsidRDefault="00E046A5" w:rsidP="00E046A5">
      <w:pPr>
        <w:pStyle w:val="berschrift3"/>
        <w:rPr>
          <w:rFonts w:ascii="HelveticaNeue Light" w:hAnsi="HelveticaNeue Light"/>
          <w:b/>
          <w:bCs/>
          <w:color w:val="000000" w:themeColor="text1"/>
          <w:sz w:val="22"/>
          <w:szCs w:val="22"/>
        </w:rPr>
      </w:pPr>
      <w:r w:rsidRPr="00E046A5">
        <w:rPr>
          <w:rFonts w:ascii="HelveticaNeue Light" w:hAnsi="HelveticaNeue Light"/>
          <w:b/>
          <w:bCs/>
          <w:color w:val="000000" w:themeColor="text1"/>
          <w:sz w:val="22"/>
          <w:szCs w:val="22"/>
        </w:rPr>
        <w:lastRenderedPageBreak/>
        <w:br/>
        <w:t>Über die Freeride World Tour</w:t>
      </w:r>
      <w:r w:rsidRPr="00E046A5">
        <w:rPr>
          <w:rFonts w:ascii="HelveticaNeue Light" w:hAnsi="HelveticaNeue Light"/>
          <w:b/>
          <w:bCs/>
          <w:color w:val="000000" w:themeColor="text1"/>
          <w:sz w:val="22"/>
          <w:szCs w:val="22"/>
        </w:rPr>
        <w:br/>
      </w:r>
      <w:r w:rsidRPr="00E046A5">
        <w:rPr>
          <w:rFonts w:ascii="HelveticaNeue Light" w:hAnsi="HelveticaNeue Light"/>
          <w:color w:val="000000" w:themeColor="text1"/>
          <w:sz w:val="22"/>
          <w:szCs w:val="22"/>
        </w:rPr>
        <w:t xml:space="preserve">Die Freeride World Tour (FWT) ist die weltweit führende Wettkampfserie im Freeride-Ski- und Snowboardsport. Sie entstand 2008 aus dem legendären Xtreme Verbier und vereint heute mehrere Wettkampfserien, darunter die FWT Challenger, FWT </w:t>
      </w:r>
      <w:proofErr w:type="spellStart"/>
      <w:r w:rsidRPr="00E046A5">
        <w:rPr>
          <w:rFonts w:ascii="HelveticaNeue Light" w:hAnsi="HelveticaNeue Light"/>
          <w:color w:val="000000" w:themeColor="text1"/>
          <w:sz w:val="22"/>
          <w:szCs w:val="22"/>
        </w:rPr>
        <w:t>Qualifier</w:t>
      </w:r>
      <w:proofErr w:type="spellEnd"/>
      <w:r w:rsidRPr="00E046A5">
        <w:rPr>
          <w:rFonts w:ascii="HelveticaNeue Light" w:hAnsi="HelveticaNeue Light"/>
          <w:color w:val="000000" w:themeColor="text1"/>
          <w:sz w:val="22"/>
          <w:szCs w:val="22"/>
        </w:rPr>
        <w:t xml:space="preserve"> und </w:t>
      </w:r>
      <w:proofErr w:type="gramStart"/>
      <w:r w:rsidRPr="00E046A5">
        <w:rPr>
          <w:rFonts w:ascii="HelveticaNeue Light" w:hAnsi="HelveticaNeue Light"/>
          <w:color w:val="000000" w:themeColor="text1"/>
          <w:sz w:val="22"/>
          <w:szCs w:val="22"/>
        </w:rPr>
        <w:t>FWT Junior</w:t>
      </w:r>
      <w:proofErr w:type="gramEnd"/>
      <w:r w:rsidRPr="00E046A5">
        <w:rPr>
          <w:rFonts w:ascii="HelveticaNeue Light" w:hAnsi="HelveticaNeue Light"/>
          <w:color w:val="000000" w:themeColor="text1"/>
          <w:sz w:val="22"/>
          <w:szCs w:val="22"/>
        </w:rPr>
        <w:t xml:space="preserve">. Seit Dezember 2022 ist die </w:t>
      </w:r>
      <w:proofErr w:type="gramStart"/>
      <w:r w:rsidRPr="00E046A5">
        <w:rPr>
          <w:rFonts w:ascii="HelveticaNeue Light" w:hAnsi="HelveticaNeue Light"/>
          <w:color w:val="000000" w:themeColor="text1"/>
          <w:sz w:val="22"/>
          <w:szCs w:val="22"/>
        </w:rPr>
        <w:t>FWT Teil</w:t>
      </w:r>
      <w:proofErr w:type="gramEnd"/>
      <w:r w:rsidRPr="00E046A5">
        <w:rPr>
          <w:rFonts w:ascii="HelveticaNeue Light" w:hAnsi="HelveticaNeue Light"/>
          <w:color w:val="000000" w:themeColor="text1"/>
          <w:sz w:val="22"/>
          <w:szCs w:val="22"/>
        </w:rPr>
        <w:t xml:space="preserve"> des Internationalen Ski- und Snowboardverbands FIS.</w:t>
      </w:r>
    </w:p>
    <w:p w14:paraId="61B22BBE" w14:textId="77777777" w:rsidR="00E046A5" w:rsidRPr="00E046A5" w:rsidRDefault="00E046A5" w:rsidP="00E046A5">
      <w:pPr>
        <w:pStyle w:val="StandardWeb"/>
        <w:rPr>
          <w:rFonts w:ascii="HelveticaNeue Light" w:hAnsi="HelveticaNeue Light"/>
          <w:color w:val="000000" w:themeColor="text1"/>
          <w:sz w:val="22"/>
          <w:szCs w:val="22"/>
        </w:rPr>
      </w:pPr>
      <w:r w:rsidRPr="00E046A5">
        <w:rPr>
          <w:rFonts w:ascii="HelveticaNeue Light" w:hAnsi="HelveticaNeue Light"/>
          <w:color w:val="000000" w:themeColor="text1"/>
          <w:sz w:val="22"/>
          <w:szCs w:val="22"/>
        </w:rPr>
        <w:t xml:space="preserve">Weitere Informationen: </w:t>
      </w:r>
      <w:hyperlink r:id="rId9" w:history="1">
        <w:r w:rsidRPr="00E046A5">
          <w:rPr>
            <w:rStyle w:val="Fett"/>
            <w:rFonts w:ascii="HelveticaNeue Light" w:hAnsi="HelveticaNeue Light"/>
            <w:color w:val="000000" w:themeColor="text1"/>
            <w:sz w:val="22"/>
            <w:szCs w:val="22"/>
            <w:u w:val="single"/>
          </w:rPr>
          <w:t>www.freerideworldtour.com</w:t>
        </w:r>
      </w:hyperlink>
    </w:p>
    <w:p w14:paraId="4056F2E2" w14:textId="77777777" w:rsidR="005420C2" w:rsidRPr="00055435" w:rsidRDefault="005420C2" w:rsidP="00EC70EF"/>
    <w:p w14:paraId="0DF30C3A" w14:textId="77777777" w:rsidR="00C23B1F" w:rsidRPr="00055435" w:rsidRDefault="00C23B1F" w:rsidP="00EC70EF"/>
    <w:p w14:paraId="7807BA2A" w14:textId="77777777" w:rsidR="00C23B1F" w:rsidRPr="00055435" w:rsidRDefault="00C23B1F" w:rsidP="00EC70EF"/>
    <w:p w14:paraId="2D35ECBE" w14:textId="168FC0CC" w:rsidR="005420C2" w:rsidRPr="00055435" w:rsidRDefault="005420C2" w:rsidP="005420C2">
      <w:pPr>
        <w:jc w:val="center"/>
      </w:pPr>
      <w:r w:rsidRPr="00055435">
        <w:t>Ihr Pressekontakt</w:t>
      </w:r>
    </w:p>
    <w:p w14:paraId="003DE012" w14:textId="2E9ED795" w:rsidR="005420C2" w:rsidRPr="00055435" w:rsidRDefault="005420C2" w:rsidP="005420C2">
      <w:pPr>
        <w:jc w:val="center"/>
        <w:rPr>
          <w:b/>
          <w:bCs/>
        </w:rPr>
      </w:pPr>
      <w:r w:rsidRPr="00055435">
        <w:rPr>
          <w:b/>
          <w:bCs/>
        </w:rPr>
        <w:t>Armin Kuen</w:t>
      </w:r>
    </w:p>
    <w:p w14:paraId="2A0F994C" w14:textId="33037C4A" w:rsidR="005420C2" w:rsidRPr="00055435" w:rsidRDefault="005420C2" w:rsidP="005420C2">
      <w:pPr>
        <w:jc w:val="center"/>
      </w:pPr>
      <w:r w:rsidRPr="00055435">
        <w:t>Mail: armin@ok-k.at</w:t>
      </w:r>
    </w:p>
    <w:p w14:paraId="7B67982B" w14:textId="1964E431" w:rsidR="005420C2" w:rsidRPr="00055435" w:rsidRDefault="005420C2" w:rsidP="005420C2">
      <w:pPr>
        <w:jc w:val="center"/>
      </w:pPr>
      <w:r w:rsidRPr="00055435">
        <w:t>Tel: +43 5372 21494</w:t>
      </w:r>
    </w:p>
    <w:p w14:paraId="03E913FE" w14:textId="73C5EFD5" w:rsidR="005420C2" w:rsidRPr="00055435" w:rsidRDefault="005420C2" w:rsidP="005420C2">
      <w:pPr>
        <w:jc w:val="center"/>
      </w:pPr>
      <w:r w:rsidRPr="00055435">
        <w:t>Mobil: +43 664 4350150</w:t>
      </w:r>
    </w:p>
    <w:p w14:paraId="4D6B99B0" w14:textId="1DEDA743" w:rsidR="00EC70EF" w:rsidRPr="00055435" w:rsidRDefault="005420C2" w:rsidP="005420C2">
      <w:pPr>
        <w:jc w:val="center"/>
      </w:pPr>
      <w:r w:rsidRPr="00055435">
        <w:t>Web: www.ok-k.at</w:t>
      </w:r>
    </w:p>
    <w:p w14:paraId="465A9D62" w14:textId="77777777" w:rsidR="002C707E" w:rsidRPr="00055435" w:rsidRDefault="002C707E" w:rsidP="005420C2">
      <w:pPr>
        <w:jc w:val="center"/>
        <w:rPr>
          <w:color w:val="808080" w:themeColor="background1" w:themeShade="80"/>
        </w:rPr>
      </w:pPr>
    </w:p>
    <w:sectPr w:rsidR="002C707E" w:rsidRPr="00055435" w:rsidSect="00B12696">
      <w:headerReference w:type="default" r:id="rId10"/>
      <w:footerReference w:type="default" r:id="rId11"/>
      <w:pgSz w:w="11906" w:h="16838"/>
      <w:pgMar w:top="3402" w:right="1418" w:bottom="1418" w:left="1418" w:header="709" w:footer="709"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endnote w:type="separator" w:id="-1">
    <w:p w14:paraId="632D6DDD" w14:textId="77777777" w:rsidR="0094471C" w:rsidRDefault="0094471C" w:rsidP="009A1360">
      <w:r>
        <w:separator/>
      </w:r>
    </w:p>
  </w:endnote>
  <w:endnote w:type="continuationSeparator" w:id="0">
    <w:p w14:paraId="091A05E7" w14:textId="77777777" w:rsidR="0094471C" w:rsidRDefault="0094471C" w:rsidP="009A1360">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font w:name="Symbol">
    <w:panose1 w:val="05050102010706020507"/>
    <w:charset w:val="02"/>
    <w:family w:val="decorative"/>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4D"/>
    <w:family w:val="decorative"/>
    <w:pitch w:val="variable"/>
    <w:sig w:usb0="00000003" w:usb1="00000000" w:usb2="00000000" w:usb3="00000000" w:csb0="80000001" w:csb1="00000000"/>
  </w:font>
  <w:font w:name="Arial">
    <w:panose1 w:val="020B0604020202020204"/>
    <w:charset w:val="00"/>
    <w:family w:val="swiss"/>
    <w:pitch w:val="variable"/>
    <w:sig w:usb0="E0002EFF" w:usb1="C000785B" w:usb2="00000009" w:usb3="00000000" w:csb0="000001FF" w:csb1="00000000"/>
  </w:font>
  <w:font w:name="HelveticaNeue Light">
    <w:altName w:val="HELVETICANEUE LIGHT"/>
    <w:panose1 w:val="02000403000000020004"/>
    <w:charset w:val="00"/>
    <w:family w:val="auto"/>
    <w:pitch w:val="variable"/>
    <w:sig w:usb0="00000003" w:usb1="00000000" w:usb2="00000000" w:usb3="00000000" w:csb0="00000001" w:csb1="00000000"/>
  </w:font>
  <w:font w:name="Calibri">
    <w:panose1 w:val="020F0502020204030204"/>
    <w:charset w:val="00"/>
    <w:family w:val="swiss"/>
    <w:pitch w:val="variable"/>
    <w:sig w:usb0="E4002EFF" w:usb1="C200247B" w:usb2="00000009" w:usb3="00000000" w:csb0="000001FF" w:csb1="00000000"/>
  </w:font>
  <w:font w:name="Times New Roman (Textkörper CS)">
    <w:altName w:val="Times New Roman"/>
    <w:panose1 w:val="020B0604020202020204"/>
    <w:charset w:val="00"/>
    <w:family w:val="roman"/>
    <w:pitch w:val="default"/>
  </w:font>
  <w:font w:name="Calibri Light">
    <w:panose1 w:val="020F0302020204030204"/>
    <w:charset w:val="00"/>
    <w:family w:val="swiss"/>
    <w:pitch w:val="variable"/>
    <w:sig w:usb0="E0002AFF" w:usb1="C000247B" w:usb2="00000009" w:usb3="00000000" w:csb0="000001FF" w:csb1="00000000"/>
  </w:font>
  <w:font w:name="Helvetica">
    <w:panose1 w:val="00000000000000000000"/>
    <w:charset w:val="00"/>
    <w:family w:val="auto"/>
    <w:pitch w:val="variable"/>
    <w:sig w:usb0="E00002FF" w:usb1="5000785B" w:usb2="00000000" w:usb3="00000000" w:csb0="0000019F" w:csb1="00000000"/>
  </w:font>
  <w:font w:name="Montserrat">
    <w:panose1 w:val="00000500000000000000"/>
    <w:charset w:val="4D"/>
    <w:family w:val="auto"/>
    <w:pitch w:val="variable"/>
    <w:sig w:usb0="2000020F" w:usb1="00000003" w:usb2="00000000" w:usb3="00000000" w:csb0="00000197"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p w14:paraId="4C264CEA" w14:textId="4688D340" w:rsidR="00E046A5" w:rsidRDefault="0018797A">
    <w:pPr>
      <w:pStyle w:val="Fuzeile"/>
    </w:pPr>
    <w:r>
      <w:rPr>
        <w:noProof/>
      </w:rPr>
      <w:drawing>
        <wp:anchor distT="0" distB="0" distL="114300" distR="114300" simplePos="0" relativeHeight="251664384" behindDoc="1" locked="0" layoutInCell="1" allowOverlap="1" wp14:anchorId="549078ED" wp14:editId="5C63ABA4">
          <wp:simplePos x="0" y="0"/>
          <wp:positionH relativeFrom="column">
            <wp:posOffset>299500</wp:posOffset>
          </wp:positionH>
          <wp:positionV relativeFrom="paragraph">
            <wp:posOffset>-635473</wp:posOffset>
          </wp:positionV>
          <wp:extent cx="6366183" cy="1255274"/>
          <wp:effectExtent l="0" t="0" r="0" b="2540"/>
          <wp:wrapNone/>
          <wp:docPr id="806699260" name="Grafik 2" descr="Ein Bild, das Text, Screenshot, Schrift, Brief enthält.&#10;&#10;Automatisch generierte Beschreibu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66157579" name="Grafik 2" descr="Ein Bild, das Text, Screenshot, Schrift, Brief enthält.&#10;&#10;Automatisch generierte Beschreibung"/>
                  <pic:cNvPicPr/>
                </pic:nvPicPr>
                <pic:blipFill rotWithShape="1">
                  <a:blip r:embed="rId1">
                    <a:extLst>
                      <a:ext uri="{28A0092B-C50C-407E-A947-70E740481C1C}">
                        <a14:useLocalDpi xmlns:a14="http://schemas.microsoft.com/office/drawing/2010/main" val="0"/>
                      </a:ext>
                    </a:extLst>
                  </a:blip>
                  <a:srcRect b="86050"/>
                  <a:stretch/>
                </pic:blipFill>
                <pic:spPr bwMode="auto">
                  <a:xfrm>
                    <a:off x="0" y="0"/>
                    <a:ext cx="6477458" cy="1277215"/>
                  </a:xfrm>
                  <a:prstGeom prst="rect">
                    <a:avLst/>
                  </a:prstGeom>
                  <a:ln>
                    <a:noFill/>
                  </a:ln>
                  <a:extLst>
                    <a:ext uri="{53640926-AAD7-44D8-BBD7-CCE9431645EC}">
                      <a14:shadowObscured xmlns:a14="http://schemas.microsoft.com/office/drawing/2010/main"/>
                    </a:ext>
                  </a:extLst>
                </pic:spPr>
              </pic:pic>
            </a:graphicData>
          </a:graphic>
          <wp14:sizeRelH relativeFrom="page">
            <wp14:pctWidth>0</wp14:pctWidth>
          </wp14:sizeRelH>
          <wp14:sizeRelV relativeFrom="page">
            <wp14:pctHeight>0</wp14:pctHeight>
          </wp14:sizeRelV>
        </wp:anchor>
      </w:drawing>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footnote w:type="separator" w:id="-1">
    <w:p w14:paraId="3F749ECE" w14:textId="77777777" w:rsidR="0094471C" w:rsidRDefault="0094471C" w:rsidP="009A1360">
      <w:r>
        <w:separator/>
      </w:r>
    </w:p>
  </w:footnote>
  <w:footnote w:type="continuationSeparator" w:id="0">
    <w:p w14:paraId="449D03DF" w14:textId="77777777" w:rsidR="0094471C" w:rsidRDefault="0094471C" w:rsidP="009A1360">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p w14:paraId="1E7E9209" w14:textId="1F5E78D4" w:rsidR="009A1360" w:rsidRDefault="0018797A">
    <w:pPr>
      <w:pStyle w:val="Kopfzeile"/>
    </w:pPr>
    <w:r>
      <w:rPr>
        <w:noProof/>
      </w:rPr>
      <w:drawing>
        <wp:anchor distT="0" distB="0" distL="114300" distR="114300" simplePos="0" relativeHeight="251662336" behindDoc="0" locked="0" layoutInCell="1" hidden="0" allowOverlap="1" wp14:anchorId="0DEC77C1" wp14:editId="00207409">
          <wp:simplePos x="0" y="0"/>
          <wp:positionH relativeFrom="column">
            <wp:posOffset>4341198</wp:posOffset>
          </wp:positionH>
          <wp:positionV relativeFrom="paragraph">
            <wp:posOffset>288290</wp:posOffset>
          </wp:positionV>
          <wp:extent cx="1351915" cy="631825"/>
          <wp:effectExtent l="0" t="0" r="0" b="0"/>
          <wp:wrapSquare wrapText="bothSides" distT="0" distB="0" distL="114300" distR="114300"/>
          <wp:docPr id="2" name="image1.png" descr="Une image contenant Graphique, symbole, logo, capture d’écran&#10;&#10;Description générée automatiquement"/>
          <wp:cNvGraphicFramePr/>
          <a:graphic xmlns:a="http://schemas.openxmlformats.org/drawingml/2006/main">
            <a:graphicData uri="http://schemas.openxmlformats.org/drawingml/2006/picture">
              <pic:pic xmlns:pic="http://schemas.openxmlformats.org/drawingml/2006/picture">
                <pic:nvPicPr>
                  <pic:cNvPr id="0" name="image1.png" descr="Une image contenant Graphique, symbole, logo, capture d’écran&#10;&#10;Description générée automatiquement"/>
                  <pic:cNvPicPr preferRelativeResize="0"/>
                </pic:nvPicPr>
                <pic:blipFill>
                  <a:blip r:embed="rId1"/>
                  <a:srcRect/>
                  <a:stretch>
                    <a:fillRect/>
                  </a:stretch>
                </pic:blipFill>
                <pic:spPr>
                  <a:xfrm>
                    <a:off x="0" y="0"/>
                    <a:ext cx="1351915" cy="631825"/>
                  </a:xfrm>
                  <a:prstGeom prst="rect">
                    <a:avLst/>
                  </a:prstGeom>
                  <a:ln/>
                </pic:spPr>
              </pic:pic>
            </a:graphicData>
          </a:graphic>
          <wp14:sizeRelH relativeFrom="margin">
            <wp14:pctWidth>0</wp14:pctWidth>
          </wp14:sizeRelH>
          <wp14:sizeRelV relativeFrom="margin">
            <wp14:pctHeight>0</wp14:pctHeight>
          </wp14:sizeRelV>
        </wp:anchor>
      </w:drawing>
    </w:r>
    <w:r>
      <w:rPr>
        <w:noProof/>
      </w:rPr>
      <mc:AlternateContent>
        <mc:Choice Requires="wps">
          <w:drawing>
            <wp:anchor distT="0" distB="0" distL="114300" distR="114300" simplePos="0" relativeHeight="251660288" behindDoc="0" locked="0" layoutInCell="1" allowOverlap="1" wp14:anchorId="718B5A73" wp14:editId="44792D9A">
              <wp:simplePos x="0" y="0"/>
              <wp:positionH relativeFrom="column">
                <wp:posOffset>-116731</wp:posOffset>
              </wp:positionH>
              <wp:positionV relativeFrom="paragraph">
                <wp:posOffset>1214755</wp:posOffset>
              </wp:positionV>
              <wp:extent cx="2674620" cy="431800"/>
              <wp:effectExtent l="0" t="0" r="0" b="0"/>
              <wp:wrapNone/>
              <wp:docPr id="1062348300" name="Textfeld 1"/>
              <wp:cNvGraphicFramePr/>
              <a:graphic xmlns:a="http://schemas.openxmlformats.org/drawingml/2006/main">
                <a:graphicData uri="http://schemas.microsoft.com/office/word/2010/wordprocessingShape">
                  <wps:wsp>
                    <wps:cNvSpPr txBox="1"/>
                    <wps:spPr>
                      <a:xfrm>
                        <a:off x="0" y="0"/>
                        <a:ext cx="2674620" cy="431800"/>
                      </a:xfrm>
                      <a:prstGeom prst="rect">
                        <a:avLst/>
                      </a:prstGeom>
                      <a:noFill/>
                      <a:ln w="6350">
                        <a:noFill/>
                      </a:ln>
                    </wps:spPr>
                    <wps:txbx>
                      <w:txbxContent>
                        <w:p w14:paraId="2C911E69" w14:textId="77777777" w:rsidR="00E046A5" w:rsidRPr="00550929" w:rsidRDefault="00E046A5" w:rsidP="00E046A5">
                          <w:pPr>
                            <w:rPr>
                              <w:rFonts w:ascii="Montserrat" w:hAnsi="Montserrat"/>
                              <w:b/>
                              <w:bCs/>
                              <w:sz w:val="40"/>
                              <w:szCs w:val="33"/>
                            </w:rPr>
                          </w:pPr>
                          <w:r w:rsidRPr="00550929">
                            <w:rPr>
                              <w:rFonts w:ascii="Montserrat" w:hAnsi="Montserrat"/>
                              <w:b/>
                              <w:bCs/>
                              <w:sz w:val="40"/>
                              <w:szCs w:val="33"/>
                            </w:rPr>
                            <w:t>PRESSEM</w:t>
                          </w:r>
                          <w:r>
                            <w:rPr>
                              <w:rFonts w:ascii="Montserrat" w:hAnsi="Montserrat"/>
                              <w:b/>
                              <w:bCs/>
                              <w:sz w:val="40"/>
                              <w:szCs w:val="33"/>
                            </w:rPr>
                            <w:t>ELDUNG</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type w14:anchorId="718B5A73" id="_x0000_t202" coordsize="21600,21600" o:spt="202" path="m,l,21600r21600,l21600,xe">
              <v:stroke joinstyle="miter"/>
              <v:path gradientshapeok="t" o:connecttype="rect"/>
            </v:shapetype>
            <v:shape id="Textfeld 1" o:spid="_x0000_s1026" type="#_x0000_t202" style="position:absolute;margin-left:-9.2pt;margin-top:95.65pt;width:210.6pt;height:34pt;z-index:25166028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" filled="f" stroked="f" strokeweight=".5pt">
              <v:textbox>
                <w:txbxContent>
                  <w:p w14:paraId="2C911E69" w14:textId="77777777" w:rsidR="00E046A5" w:rsidRPr="00550929" w:rsidRDefault="00E046A5" w:rsidP="00E046A5">
                    <w:pPr>
                      <w:rPr>
                        <w:rFonts w:ascii="Montserrat" w:hAnsi="Montserrat"/>
                        <w:b/>
                        <w:bCs/>
                        <w:sz w:val="40"/>
                        <w:szCs w:val="33"/>
                      </w:rPr>
                    </w:pPr>
                    <w:r w:rsidRPr="00550929">
                      <w:rPr>
                        <w:rFonts w:ascii="Montserrat" w:hAnsi="Montserrat"/>
                        <w:b/>
                        <w:bCs/>
                        <w:sz w:val="40"/>
                        <w:szCs w:val="33"/>
                      </w:rPr>
                      <w:t>PRESSEM</w:t>
                    </w:r>
                    <w:r>
                      <w:rPr>
                        <w:rFonts w:ascii="Montserrat" w:hAnsi="Montserrat"/>
                        <w:b/>
                        <w:bCs/>
                        <w:sz w:val="40"/>
                        <w:szCs w:val="33"/>
                      </w:rPr>
                      <w:t>ELDUNG</w:t>
                    </w:r>
                  </w:p>
                </w:txbxContent>
              </v:textbox>
            </v:shape>
          </w:pict>
        </mc:Fallback>
      </mc:AlternateConten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abstractNum w:abstractNumId="0" w15:restartNumberingAfterBreak="0">
    <w:nsid w:val="223A569C"/>
    <w:multiLevelType w:val="multilevel"/>
    <w:tmpl w:val="C02A831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 w15:restartNumberingAfterBreak="0">
    <w:nsid w:val="28F1696F"/>
    <w:multiLevelType w:val="multilevel"/>
    <w:tmpl w:val="1CB21C9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 w15:restartNumberingAfterBreak="0">
    <w:nsid w:val="2BBE6552"/>
    <w:multiLevelType w:val="hybridMultilevel"/>
    <w:tmpl w:val="F6B65A10"/>
    <w:lvl w:ilvl="0" w:tplc="8E166A9A">
      <w:numFmt w:val="bullet"/>
      <w:lvlText w:val="-"/>
      <w:lvlJc w:val="left"/>
      <w:pPr>
        <w:ind w:left="720" w:hanging="360"/>
      </w:pPr>
      <w:rPr>
        <w:rFonts w:ascii="Arial" w:eastAsia="Arial" w:hAnsi="Arial" w:cs="Arial" w:hint="default"/>
      </w:rPr>
    </w:lvl>
    <w:lvl w:ilvl="1" w:tplc="04070003" w:tentative="1">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3" w15:restartNumberingAfterBreak="0">
    <w:nsid w:val="41F34B20"/>
    <w:multiLevelType w:val="multilevel"/>
    <w:tmpl w:val="A8C2912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 w15:restartNumberingAfterBreak="0">
    <w:nsid w:val="69441F91"/>
    <w:multiLevelType w:val="multilevel"/>
    <w:tmpl w:val="4964DD8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 w15:restartNumberingAfterBreak="0">
    <w:nsid w:val="695F26AC"/>
    <w:multiLevelType w:val="hybridMultilevel"/>
    <w:tmpl w:val="BEE4DAC2"/>
    <w:lvl w:ilvl="0" w:tplc="28BE5C64">
      <w:start w:val="3"/>
      <w:numFmt w:val="bullet"/>
      <w:lvlText w:val=""/>
      <w:lvlJc w:val="left"/>
      <w:pPr>
        <w:ind w:left="720" w:hanging="360"/>
      </w:pPr>
      <w:rPr>
        <w:rFonts w:ascii="Wingdings" w:eastAsia="Times New Roman" w:hAnsi="Wingdings" w:cs="Times New Roman" w:hint="default"/>
      </w:rPr>
    </w:lvl>
    <w:lvl w:ilvl="1" w:tplc="04070003" w:tentative="1">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num w:numId="1" w16cid:durableId="202061781">
    <w:abstractNumId w:val="5"/>
  </w:num>
  <w:num w:numId="2" w16cid:durableId="803499530">
    <w:abstractNumId w:val="2"/>
  </w:num>
  <w:num w:numId="3" w16cid:durableId="1808938896">
    <w:abstractNumId w:val="1"/>
  </w:num>
  <w:num w:numId="4" w16cid:durableId="547912681">
    <w:abstractNumId w:val="3"/>
  </w:num>
  <w:num w:numId="5" w16cid:durableId="1034574088">
    <w:abstractNumId w:val="4"/>
  </w:num>
  <w:num w:numId="6" w16cid:durableId="788475457">
    <w:abstractNumId w:val="0"/>
  </w:num>
</w:numbering>
</file>

<file path=word/settings.xml><?xml version="1.0" encoding="utf-8"?>
<w:settings xmlns:mc="http://schemas.openxmlformats.org/markup-compatibility/2006" xmlns:m="http://schemas.openxmlformats.org/officeDocument/2006/math" xmlns:r="http://schemas.openxmlformats.org/officeDocument/2006/relationships" xmlns:sl="http://schemas.openxmlformats.org/schemaLibrary/2006/main"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zoom w:percent="130"/>
  <w:proofState w:spelling="clean" w:grammar="clean"/>
  <w:defaultTabStop w:val="708"/>
  <w:hyphenationZone w:val="425"/>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9A1360"/>
    <w:rsid w:val="00002DCA"/>
    <w:rsid w:val="0002778F"/>
    <w:rsid w:val="000518BD"/>
    <w:rsid w:val="00055435"/>
    <w:rsid w:val="000B079A"/>
    <w:rsid w:val="000E54B2"/>
    <w:rsid w:val="0018797A"/>
    <w:rsid w:val="00216F09"/>
    <w:rsid w:val="0023728B"/>
    <w:rsid w:val="00240405"/>
    <w:rsid w:val="0026706F"/>
    <w:rsid w:val="002833DD"/>
    <w:rsid w:val="002B2A7A"/>
    <w:rsid w:val="002C3F4B"/>
    <w:rsid w:val="002C52FD"/>
    <w:rsid w:val="002C707E"/>
    <w:rsid w:val="00315A39"/>
    <w:rsid w:val="00347706"/>
    <w:rsid w:val="003946C4"/>
    <w:rsid w:val="003B1E36"/>
    <w:rsid w:val="003C2A42"/>
    <w:rsid w:val="00447EA1"/>
    <w:rsid w:val="0049767D"/>
    <w:rsid w:val="005375CF"/>
    <w:rsid w:val="005420C2"/>
    <w:rsid w:val="00552958"/>
    <w:rsid w:val="0058618C"/>
    <w:rsid w:val="00596814"/>
    <w:rsid w:val="00642889"/>
    <w:rsid w:val="00682BA5"/>
    <w:rsid w:val="00686DA2"/>
    <w:rsid w:val="006878EF"/>
    <w:rsid w:val="006A7EA1"/>
    <w:rsid w:val="007822A3"/>
    <w:rsid w:val="007D1559"/>
    <w:rsid w:val="007E081B"/>
    <w:rsid w:val="007E3ED1"/>
    <w:rsid w:val="00811907"/>
    <w:rsid w:val="008454BD"/>
    <w:rsid w:val="00875083"/>
    <w:rsid w:val="0094471C"/>
    <w:rsid w:val="009A1360"/>
    <w:rsid w:val="009B4381"/>
    <w:rsid w:val="009D6E19"/>
    <w:rsid w:val="009F20B2"/>
    <w:rsid w:val="00A14D15"/>
    <w:rsid w:val="00A51576"/>
    <w:rsid w:val="00A74CAD"/>
    <w:rsid w:val="00AA1EF1"/>
    <w:rsid w:val="00AC189A"/>
    <w:rsid w:val="00B01294"/>
    <w:rsid w:val="00B12696"/>
    <w:rsid w:val="00B479DB"/>
    <w:rsid w:val="00B87BA0"/>
    <w:rsid w:val="00B91C94"/>
    <w:rsid w:val="00B9530D"/>
    <w:rsid w:val="00BB3471"/>
    <w:rsid w:val="00BC6FC6"/>
    <w:rsid w:val="00BC7E39"/>
    <w:rsid w:val="00C23A7A"/>
    <w:rsid w:val="00C23B1F"/>
    <w:rsid w:val="00CB255B"/>
    <w:rsid w:val="00CD7D31"/>
    <w:rsid w:val="00CE377E"/>
    <w:rsid w:val="00D07E6D"/>
    <w:rsid w:val="00D20722"/>
    <w:rsid w:val="00D424F5"/>
    <w:rsid w:val="00D52CA0"/>
    <w:rsid w:val="00D64B5E"/>
    <w:rsid w:val="00D72677"/>
    <w:rsid w:val="00DB2F42"/>
    <w:rsid w:val="00DE1FA7"/>
    <w:rsid w:val="00E046A5"/>
    <w:rsid w:val="00E203B4"/>
    <w:rsid w:val="00EC70EF"/>
    <w:rsid w:val="00ED24FC"/>
    <w:rsid w:val="00F9453D"/>
    <w:rsid w:val="00FD28D3"/>
  </w:rsids>
  <m:mathPr>
    <m:mathFont m:val="Cambria Math"/>
    <m:brkBin m:val="before"/>
    <m:brkBinSub m:val="--"/>
    <m:smallFrac m:val="0"/>
    <m:dispDef/>
    <m:lMargin m:val="0"/>
    <m:rMargin m:val="0"/>
    <m:defJc m:val="centerGroup"/>
    <m:wrapIndent m:val="1440"/>
    <m:intLim m:val="subSup"/>
    <m:naryLim m:val="undOvr"/>
  </m:mathPr>
  <w:themeFontLang w:val="de-AT"/>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0D0E57D3"/>
  <w15:chartTrackingRefBased/>
  <w15:docId w15:val="{CD77BACB-9135-8449-A150-40BF3A7C759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docDefaults>
    <w:rPrDefault>
      <w:rPr>
        <w:rFonts w:ascii="HelveticaNeue Light" w:eastAsiaTheme="minorHAnsi" w:hAnsi="HelveticaNeue Light" w:cs="Times New Roman (Textkörper CS)"/>
        <w:kern w:val="2"/>
        <w:sz w:val="21"/>
        <w:szCs w:val="21"/>
        <w:lang w:val="de-AT" w:eastAsia="en-US" w:bidi="ar-SA"/>
        <w14:ligatures w14:val="standardContextual"/>
      </w:rPr>
    </w:rPrDefault>
    <w:pPrDefault>
      <w:pPr>
        <w:spacing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Standard">
    <w:name w:val="Normal"/>
    <w:qFormat/>
  </w:style>
  <w:style w:type="paragraph" w:styleId="berschrift1">
    <w:name w:val="heading 1"/>
    <w:basedOn w:val="Standard"/>
    <w:next w:val="Standard"/>
    <w:link w:val="berschrift1Zchn"/>
    <w:uiPriority w:val="9"/>
    <w:qFormat/>
    <w:rsid w:val="009A1360"/>
    <w:pPr>
      <w:keepNext/>
      <w:keepLines/>
      <w:spacing w:before="240"/>
      <w:outlineLvl w:val="0"/>
    </w:pPr>
    <w:rPr>
      <w:rFonts w:asciiTheme="majorHAnsi" w:eastAsiaTheme="majorEastAsia" w:hAnsiTheme="majorHAnsi" w:cstheme="majorBidi"/>
      <w:color w:val="2F5496" w:themeColor="accent1" w:themeShade="BF"/>
      <w:sz w:val="32"/>
      <w:szCs w:val="32"/>
    </w:rPr>
  </w:style>
  <w:style w:type="paragraph" w:styleId="berschrift3">
    <w:name w:val="heading 3"/>
    <w:basedOn w:val="Standard"/>
    <w:next w:val="Standard"/>
    <w:link w:val="berschrift3Zchn"/>
    <w:uiPriority w:val="9"/>
    <w:unhideWhenUsed/>
    <w:qFormat/>
    <w:rsid w:val="00055435"/>
    <w:pPr>
      <w:keepNext/>
      <w:keepLines/>
      <w:spacing w:before="40"/>
      <w:outlineLvl w:val="2"/>
    </w:pPr>
    <w:rPr>
      <w:rFonts w:asciiTheme="majorHAnsi" w:eastAsiaTheme="majorEastAsia" w:hAnsiTheme="majorHAnsi" w:cstheme="majorBidi"/>
      <w:color w:val="1F3763" w:themeColor="accent1" w:themeShade="7F"/>
      <w:sz w:val="24"/>
      <w:szCs w:val="24"/>
    </w:rPr>
  </w:style>
  <w:style w:type="character" w:default="1" w:styleId="Absatz-Standardschriftart">
    <w:name w:val="Default Paragraph Font"/>
    <w:uiPriority w:val="1"/>
    <w:semiHidden/>
    <w:unhideWhenUsed/>
  </w:style>
  <w:style w:type="table" w:default="1" w:styleId="NormaleTabelle">
    <w:name w:val="Normal Table"/>
    <w:uiPriority w:val="99"/>
    <w:semiHidden/>
    <w:unhideWhenUsed/>
    <w:tblPr>
      <w:tblInd w:w="0" w:type="dxa"/>
      <w:tblCellMar>
        <w:top w:w="0" w:type="dxa"/>
        <w:left w:w="108" w:type="dxa"/>
        <w:bottom w:w="0" w:type="dxa"/>
        <w:right w:w="108" w:type="dxa"/>
      </w:tblCellMar>
    </w:tblPr>
  </w:style>
  <w:style w:type="numbering" w:default="1" w:styleId="KeineListe">
    <w:name w:val="No List"/>
    <w:uiPriority w:val="99"/>
    <w:semiHidden/>
    <w:unhideWhenUsed/>
  </w:style>
  <w:style w:type="character" w:customStyle="1" w:styleId="berschrift1Zchn">
    <w:name w:val="Überschrift 1 Zchn"/>
    <w:basedOn w:val="Absatz-Standardschriftart"/>
    <w:link w:val="berschrift1"/>
    <w:uiPriority w:val="9"/>
    <w:rsid w:val="009A1360"/>
    <w:rPr>
      <w:rFonts w:asciiTheme="majorHAnsi" w:eastAsiaTheme="majorEastAsia" w:hAnsiTheme="majorHAnsi" w:cstheme="majorBidi"/>
      <w:color w:val="2F5496" w:themeColor="accent1" w:themeShade="BF"/>
      <w:sz w:val="32"/>
      <w:szCs w:val="32"/>
    </w:rPr>
  </w:style>
  <w:style w:type="paragraph" w:styleId="Kopfzeile">
    <w:name w:val="header"/>
    <w:basedOn w:val="Standard"/>
    <w:link w:val="KopfzeileZchn"/>
    <w:uiPriority w:val="99"/>
    <w:unhideWhenUsed/>
    <w:rsid w:val="009A1360"/>
    <w:pPr>
      <w:tabs>
        <w:tab w:val="center" w:pos="4536"/>
        <w:tab w:val="right" w:pos="9072"/>
      </w:tabs>
    </w:pPr>
  </w:style>
  <w:style w:type="character" w:customStyle="1" w:styleId="KopfzeileZchn">
    <w:name w:val="Kopfzeile Zchn"/>
    <w:basedOn w:val="Absatz-Standardschriftart"/>
    <w:link w:val="Kopfzeile"/>
    <w:uiPriority w:val="99"/>
    <w:rsid w:val="009A1360"/>
  </w:style>
  <w:style w:type="paragraph" w:styleId="Fuzeile">
    <w:name w:val="footer"/>
    <w:basedOn w:val="Standard"/>
    <w:link w:val="FuzeileZchn"/>
    <w:uiPriority w:val="99"/>
    <w:unhideWhenUsed/>
    <w:rsid w:val="009A1360"/>
    <w:pPr>
      <w:tabs>
        <w:tab w:val="center" w:pos="4536"/>
        <w:tab w:val="right" w:pos="9072"/>
      </w:tabs>
    </w:pPr>
  </w:style>
  <w:style w:type="character" w:customStyle="1" w:styleId="FuzeileZchn">
    <w:name w:val="Fußzeile Zchn"/>
    <w:basedOn w:val="Absatz-Standardschriftart"/>
    <w:link w:val="Fuzeile"/>
    <w:uiPriority w:val="99"/>
    <w:rsid w:val="009A1360"/>
  </w:style>
  <w:style w:type="paragraph" w:styleId="StandardWeb">
    <w:name w:val="Normal (Web)"/>
    <w:basedOn w:val="Standard"/>
    <w:uiPriority w:val="99"/>
    <w:unhideWhenUsed/>
    <w:rsid w:val="00BC6FC6"/>
    <w:pPr>
      <w:spacing w:before="100" w:beforeAutospacing="1" w:after="100" w:afterAutospacing="1" w:line="240" w:lineRule="auto"/>
    </w:pPr>
    <w:rPr>
      <w:rFonts w:ascii="Times New Roman" w:eastAsia="Times New Roman" w:hAnsi="Times New Roman" w:cs="Times New Roman"/>
      <w:kern w:val="0"/>
      <w:sz w:val="24"/>
      <w:szCs w:val="24"/>
      <w:lang w:eastAsia="de-DE"/>
      <w14:ligatures w14:val="none"/>
    </w:rPr>
  </w:style>
  <w:style w:type="character" w:styleId="Fett">
    <w:name w:val="Strong"/>
    <w:basedOn w:val="Absatz-Standardschriftart"/>
    <w:uiPriority w:val="22"/>
    <w:qFormat/>
    <w:rsid w:val="00BC6FC6"/>
    <w:rPr>
      <w:b/>
      <w:bCs/>
    </w:rPr>
  </w:style>
  <w:style w:type="paragraph" w:customStyle="1" w:styleId="p1">
    <w:name w:val="p1"/>
    <w:basedOn w:val="Standard"/>
    <w:rsid w:val="00EC70EF"/>
    <w:pPr>
      <w:spacing w:line="240" w:lineRule="auto"/>
    </w:pPr>
    <w:rPr>
      <w:rFonts w:ascii="Helvetica" w:eastAsia="Times New Roman" w:hAnsi="Helvetica" w:cs="Times New Roman"/>
      <w:color w:val="000000"/>
      <w:kern w:val="0"/>
      <w:sz w:val="18"/>
      <w:szCs w:val="18"/>
      <w:lang w:eastAsia="de-DE"/>
      <w14:ligatures w14:val="none"/>
    </w:rPr>
  </w:style>
  <w:style w:type="paragraph" w:customStyle="1" w:styleId="p2">
    <w:name w:val="p2"/>
    <w:basedOn w:val="Standard"/>
    <w:rsid w:val="00EC70EF"/>
    <w:pPr>
      <w:spacing w:line="240" w:lineRule="auto"/>
    </w:pPr>
    <w:rPr>
      <w:rFonts w:ascii="Helvetica" w:eastAsia="Times New Roman" w:hAnsi="Helvetica" w:cs="Times New Roman"/>
      <w:color w:val="000000"/>
      <w:kern w:val="0"/>
      <w:sz w:val="17"/>
      <w:szCs w:val="17"/>
      <w:lang w:eastAsia="de-DE"/>
      <w14:ligatures w14:val="none"/>
    </w:rPr>
  </w:style>
  <w:style w:type="paragraph" w:customStyle="1" w:styleId="p3">
    <w:name w:val="p3"/>
    <w:basedOn w:val="Standard"/>
    <w:rsid w:val="00EC70EF"/>
    <w:pPr>
      <w:spacing w:line="240" w:lineRule="auto"/>
    </w:pPr>
    <w:rPr>
      <w:rFonts w:ascii="Helvetica" w:eastAsia="Times New Roman" w:hAnsi="Helvetica" w:cs="Times New Roman"/>
      <w:color w:val="000000"/>
      <w:kern w:val="0"/>
      <w:sz w:val="16"/>
      <w:szCs w:val="16"/>
      <w:lang w:eastAsia="de-DE"/>
      <w14:ligatures w14:val="none"/>
    </w:rPr>
  </w:style>
  <w:style w:type="character" w:styleId="Hyperlink">
    <w:name w:val="Hyperlink"/>
    <w:basedOn w:val="Absatz-Standardschriftart"/>
    <w:uiPriority w:val="99"/>
    <w:unhideWhenUsed/>
    <w:rsid w:val="005420C2"/>
    <w:rPr>
      <w:color w:val="0563C1" w:themeColor="hyperlink"/>
      <w:u w:val="single"/>
    </w:rPr>
  </w:style>
  <w:style w:type="character" w:styleId="NichtaufgelsteErwhnung">
    <w:name w:val="Unresolved Mention"/>
    <w:basedOn w:val="Absatz-Standardschriftart"/>
    <w:uiPriority w:val="99"/>
    <w:semiHidden/>
    <w:unhideWhenUsed/>
    <w:rsid w:val="005420C2"/>
    <w:rPr>
      <w:color w:val="605E5C"/>
      <w:shd w:val="clear" w:color="auto" w:fill="E1DFDD"/>
    </w:rPr>
  </w:style>
  <w:style w:type="character" w:customStyle="1" w:styleId="apple-converted-space">
    <w:name w:val="apple-converted-space"/>
    <w:basedOn w:val="Absatz-Standardschriftart"/>
    <w:rsid w:val="005420C2"/>
  </w:style>
  <w:style w:type="paragraph" w:styleId="Listenabsatz">
    <w:name w:val="List Paragraph"/>
    <w:basedOn w:val="Standard"/>
    <w:uiPriority w:val="34"/>
    <w:qFormat/>
    <w:rsid w:val="007D1559"/>
    <w:pPr>
      <w:spacing w:after="160" w:line="259" w:lineRule="auto"/>
      <w:ind w:left="720"/>
      <w:contextualSpacing/>
    </w:pPr>
    <w:rPr>
      <w:rFonts w:ascii="Calibri" w:eastAsia="Calibri" w:hAnsi="Calibri" w:cs="Calibri"/>
      <w:kern w:val="0"/>
      <w:sz w:val="22"/>
      <w:szCs w:val="22"/>
      <w:lang w:val="en-GB" w:eastAsia="fr-FR"/>
      <w14:ligatures w14:val="none"/>
    </w:rPr>
  </w:style>
  <w:style w:type="character" w:customStyle="1" w:styleId="berschrift3Zchn">
    <w:name w:val="Überschrift 3 Zchn"/>
    <w:basedOn w:val="Absatz-Standardschriftart"/>
    <w:link w:val="berschrift3"/>
    <w:uiPriority w:val="9"/>
    <w:rsid w:val="00055435"/>
    <w:rPr>
      <w:rFonts w:asciiTheme="majorHAnsi" w:eastAsiaTheme="majorEastAsia" w:hAnsiTheme="majorHAnsi" w:cstheme="majorBidi"/>
      <w:color w:val="1F3763" w:themeColor="accent1" w:themeShade="7F"/>
      <w:sz w:val="24"/>
      <w:szCs w:val="24"/>
    </w:rPr>
  </w:style>
  <w:style w:type="character" w:styleId="Hervorhebung">
    <w:name w:val="Emphasis"/>
    <w:basedOn w:val="Absatz-Standardschriftart"/>
    <w:uiPriority w:val="20"/>
    <w:qFormat/>
    <w:rsid w:val="00055435"/>
    <w:rPr>
      <w:i/>
      <w:iC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divs>
    <w:div w:id="356928095">
      <w:bodyDiv w:val="1"/>
      <w:marLeft w:val="0"/>
      <w:marRight w:val="0"/>
      <w:marTop w:val="0"/>
      <w:marBottom w:val="0"/>
      <w:divBdr>
        <w:top w:val="none" w:sz="0" w:space="0" w:color="auto"/>
        <w:left w:val="none" w:sz="0" w:space="0" w:color="auto"/>
        <w:bottom w:val="none" w:sz="0" w:space="0" w:color="auto"/>
        <w:right w:val="none" w:sz="0" w:space="0" w:color="auto"/>
      </w:divBdr>
    </w:div>
    <w:div w:id="143081377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http://www.freerideworldtour.com" TargetMode="External"/><Relationship Id="rId13" Type="http://schemas.openxmlformats.org/officeDocument/2006/relationships/theme" Target="theme/theme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ntTable" Target="fontTable.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5" Type="http://schemas.openxmlformats.org/officeDocument/2006/relationships/webSettings" Target="webSettings.xml"/><Relationship Id="rId10" Type="http://schemas.openxmlformats.org/officeDocument/2006/relationships/header" Target="header1.xml"/><Relationship Id="rId4" Type="http://schemas.openxmlformats.org/officeDocument/2006/relationships/settings" Target="settings.xml"/><Relationship Id="rId9" Type="http://schemas.openxmlformats.org/officeDocument/2006/relationships/hyperlink" Target="http://www.freerideworldtour.com" TargetMode="External"/></Relationships>
</file>

<file path=word/_rels/footer1.xml.rels><?xml version="1.0" encoding="UTF-8" standalone="yes"?>
<Relationships xmlns="http://schemas.openxmlformats.org/package/2006/relationships"><Relationship Id="rId1" Type="http://schemas.openxmlformats.org/officeDocument/2006/relationships/image" Target="media/image2.png"/></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BC055264-2092-BA43-BCBB-3A27C7A2FD5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4</Pages>
  <Words>1156</Words>
  <Characters>7289</Characters>
  <Application>Microsoft Office Word</Application>
  <DocSecurity>0</DocSecurity>
  <Lines>60</Lines>
  <Paragraphs>16</Paragraphs>
  <ScaleCrop>false</ScaleCrop>
  <HeadingPairs>
    <vt:vector size="2" baseType="variant">
      <vt:variant>
        <vt:lpstr>Titel</vt:lpstr>
      </vt:variant>
      <vt:variant>
        <vt:i4>1</vt:i4>
      </vt:variant>
    </vt:vector>
  </HeadingPairs>
  <TitlesOfParts>
    <vt:vector size="1" baseType="lpstr">
      <vt:lpstr/>
    </vt:vector>
  </TitlesOfParts>
  <Company/>
  <LinksUpToDate>false</LinksUpToDate>
  <CharactersWithSpaces>8429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Stephan Bannach</dc:creator>
  <cp:keywords/>
  <dc:description/>
  <cp:lastModifiedBy>Oberhuber &amp; Kuen Kommunikation GmbH</cp:lastModifiedBy>
  <cp:revision>2</cp:revision>
  <cp:lastPrinted>2024-02-23T08:26:00Z</cp:lastPrinted>
  <dcterms:created xsi:type="dcterms:W3CDTF">2026-10-29T14:05:00Z</dcterms:created>
  <dcterms:modified xsi:type="dcterms:W3CDTF">2026-10-29T14:05:00Z</dcterms:modified>
</cp:coreProperties>
</file>