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3BDA3" w14:textId="6C75ACDE" w:rsidR="00EC70EF" w:rsidRPr="007D1559" w:rsidRDefault="005420C2" w:rsidP="00361D2E">
      <w:pPr>
        <w:jc w:val="right"/>
        <w:rPr>
          <w:rFonts w:ascii="Helvetica Neue" w:hAnsi="Helvetica Neue"/>
        </w:rPr>
      </w:pPr>
      <w:r w:rsidRPr="007D1559">
        <w:rPr>
          <w:rFonts w:ascii="Helvetica Neue" w:hAnsi="Helvetica Neue"/>
        </w:rPr>
        <w:t xml:space="preserve">Kufstein, </w:t>
      </w:r>
      <w:r w:rsidR="001B683B">
        <w:rPr>
          <w:rFonts w:ascii="Helvetica Neue" w:hAnsi="Helvetica Neue"/>
        </w:rPr>
        <w:t>2</w:t>
      </w:r>
      <w:r w:rsidR="00693462">
        <w:rPr>
          <w:rFonts w:ascii="Helvetica Neue" w:hAnsi="Helvetica Neue"/>
        </w:rPr>
        <w:t>4</w:t>
      </w:r>
      <w:r w:rsidR="00AA1EF1">
        <w:rPr>
          <w:rFonts w:ascii="Helvetica Neue" w:hAnsi="Helvetica Neue"/>
        </w:rPr>
        <w:t>. Februar</w:t>
      </w:r>
      <w:r w:rsidR="00EC70EF" w:rsidRPr="007D1559">
        <w:rPr>
          <w:rFonts w:ascii="Helvetica Neue" w:hAnsi="Helvetica Neue"/>
        </w:rPr>
        <w:t xml:space="preserve"> 2026</w:t>
      </w:r>
    </w:p>
    <w:p w14:paraId="6A65B104" w14:textId="77777777" w:rsidR="00EC70EF" w:rsidRPr="007D1559" w:rsidRDefault="00EC70EF" w:rsidP="00EC70EF">
      <w:pPr>
        <w:rPr>
          <w:rFonts w:ascii="Helvetica Neue" w:hAnsi="Helvetica Neue"/>
          <w:b/>
          <w:bCs/>
          <w:sz w:val="28"/>
          <w:szCs w:val="28"/>
        </w:rPr>
      </w:pPr>
    </w:p>
    <w:p w14:paraId="1EB95F12" w14:textId="77777777" w:rsidR="00EC70EF" w:rsidRPr="007D1559" w:rsidRDefault="00EC70EF" w:rsidP="00EC70EF">
      <w:pPr>
        <w:rPr>
          <w:rFonts w:ascii="Helvetica Neue" w:hAnsi="Helvetica Neue"/>
          <w:b/>
          <w:bCs/>
          <w:sz w:val="28"/>
          <w:szCs w:val="28"/>
        </w:rPr>
      </w:pPr>
    </w:p>
    <w:p w14:paraId="5DEED29B" w14:textId="318A82D0" w:rsidR="00EC70EF" w:rsidRPr="007D1559" w:rsidRDefault="00EC70EF" w:rsidP="00EC70EF">
      <w:pPr>
        <w:rPr>
          <w:rFonts w:ascii="Helvetica Neue" w:hAnsi="Helvetica Neue"/>
          <w:b/>
          <w:bCs/>
          <w:sz w:val="28"/>
          <w:szCs w:val="28"/>
        </w:rPr>
      </w:pPr>
      <w:r w:rsidRPr="007D1559">
        <w:rPr>
          <w:rFonts w:ascii="Helvetica Neue" w:hAnsi="Helvetica Neue"/>
          <w:b/>
          <w:bCs/>
          <w:sz w:val="28"/>
          <w:szCs w:val="28"/>
        </w:rPr>
        <w:t>FREERIDE WORLD TOUR 26</w:t>
      </w:r>
      <w:r w:rsidR="000D32E9">
        <w:rPr>
          <w:rFonts w:ascii="Helvetica Neue" w:hAnsi="Helvetica Neue"/>
          <w:b/>
          <w:bCs/>
          <w:sz w:val="28"/>
          <w:szCs w:val="28"/>
        </w:rPr>
        <w:t xml:space="preserve"> STOPPT SPONTAN IN KÜHTAI</w:t>
      </w:r>
    </w:p>
    <w:p w14:paraId="03086EE0" w14:textId="72C00E60" w:rsidR="00361D2E" w:rsidRPr="007D1559" w:rsidRDefault="00693462" w:rsidP="00EC70EF">
      <w:pPr>
        <w:rPr>
          <w:rFonts w:ascii="Helvetica Neue" w:hAnsi="Helvetica Neue"/>
        </w:rPr>
      </w:pPr>
      <w:r>
        <w:rPr>
          <w:rFonts w:ascii="Helvetica Neue" w:hAnsi="Helvetica Neue"/>
        </w:rPr>
        <w:t xml:space="preserve">GEORGIA PRO WIRD </w:t>
      </w:r>
      <w:r w:rsidR="000D32E9">
        <w:rPr>
          <w:rFonts w:ascii="Helvetica Neue" w:hAnsi="Helvetica Neue"/>
        </w:rPr>
        <w:t xml:space="preserve">DIESER TAGE </w:t>
      </w:r>
      <w:r>
        <w:rPr>
          <w:rFonts w:ascii="Helvetica Neue" w:hAnsi="Helvetica Neue"/>
        </w:rPr>
        <w:t>IN KÜHTAI – INNSBRUCK NACHGEHOLT</w:t>
      </w:r>
    </w:p>
    <w:p w14:paraId="003B25A5" w14:textId="08059ADD" w:rsidR="000D32E9" w:rsidRPr="000D32E9" w:rsidRDefault="000D32E9" w:rsidP="000D32E9">
      <w:pPr>
        <w:pStyle w:val="StandardWeb"/>
        <w:rPr>
          <w:rFonts w:ascii="Helvetica Neue" w:hAnsi="Helvetica Neue"/>
          <w:i/>
          <w:iCs/>
          <w:color w:val="000000"/>
          <w:sz w:val="21"/>
          <w:szCs w:val="21"/>
        </w:rPr>
      </w:pPr>
      <w:r w:rsidRPr="000D32E9">
        <w:rPr>
          <w:rFonts w:ascii="Helvetica Neue" w:hAnsi="Helvetica Neue"/>
          <w:i/>
          <w:iCs/>
          <w:color w:val="000000"/>
          <w:sz w:val="21"/>
          <w:szCs w:val="21"/>
        </w:rPr>
        <w:t xml:space="preserve">Nach der Absage des Georgia Pro aufgrund instabiler Schneeverhältnisse hat die FIS Freeride World Tour </w:t>
      </w:r>
      <w:proofErr w:type="spellStart"/>
      <w:r w:rsidRPr="000D32E9">
        <w:rPr>
          <w:rFonts w:ascii="Helvetica Neue" w:hAnsi="Helvetica Neue"/>
          <w:i/>
          <w:iCs/>
          <w:color w:val="000000"/>
          <w:sz w:val="21"/>
          <w:szCs w:val="21"/>
        </w:rPr>
        <w:t>by</w:t>
      </w:r>
      <w:proofErr w:type="spellEnd"/>
      <w:r w:rsidRPr="000D32E9">
        <w:rPr>
          <w:rFonts w:ascii="Helvetica Neue" w:hAnsi="Helvetica Neue"/>
          <w:i/>
          <w:iCs/>
          <w:color w:val="000000"/>
          <w:sz w:val="21"/>
          <w:szCs w:val="21"/>
        </w:rPr>
        <w:t xml:space="preserve"> Peak Performance</w:t>
      </w:r>
      <w:r>
        <w:rPr>
          <w:rFonts w:ascii="Helvetica Neue" w:hAnsi="Helvetica Neue"/>
          <w:i/>
          <w:iCs/>
          <w:color w:val="000000"/>
          <w:sz w:val="21"/>
          <w:szCs w:val="21"/>
        </w:rPr>
        <w:t xml:space="preserve"> (FWT)</w:t>
      </w:r>
      <w:r w:rsidRPr="000D32E9">
        <w:rPr>
          <w:rFonts w:ascii="Helvetica Neue" w:hAnsi="Helvetica Neue"/>
          <w:i/>
          <w:iCs/>
          <w:color w:val="000000"/>
          <w:sz w:val="21"/>
          <w:szCs w:val="21"/>
        </w:rPr>
        <w:t xml:space="preserve"> eine Lösung gefunden, die die Durchführung des Wettbewerbs ermöglicht</w:t>
      </w:r>
      <w:r>
        <w:rPr>
          <w:rFonts w:ascii="Helvetica Neue" w:hAnsi="Helvetica Neue"/>
          <w:i/>
          <w:iCs/>
          <w:color w:val="000000"/>
          <w:sz w:val="21"/>
          <w:szCs w:val="21"/>
        </w:rPr>
        <w:t xml:space="preserve">: </w:t>
      </w:r>
      <w:r w:rsidRPr="000D32E9">
        <w:rPr>
          <w:rFonts w:ascii="Helvetica Neue" w:hAnsi="Helvetica Neue"/>
          <w:i/>
          <w:iCs/>
          <w:color w:val="000000"/>
          <w:sz w:val="21"/>
          <w:szCs w:val="21"/>
        </w:rPr>
        <w:t>Die Georgia Pro wird nun in Kühtai – Innsbruck, Österreich, nachgeholt.</w:t>
      </w:r>
    </w:p>
    <w:p w14:paraId="4F243242" w14:textId="2059FE16" w:rsidR="000D32E9" w:rsidRDefault="000D32E9" w:rsidP="000D32E9">
      <w:pPr>
        <w:pStyle w:val="StandardWeb"/>
        <w:rPr>
          <w:rFonts w:ascii="Helvetica Neue" w:hAnsi="Helvetica Neue"/>
          <w:color w:val="000000"/>
          <w:sz w:val="21"/>
          <w:szCs w:val="21"/>
        </w:rPr>
      </w:pPr>
      <w:r>
        <w:rPr>
          <w:rFonts w:ascii="Helvetica Neue" w:hAnsi="Helvetica Neue"/>
          <w:color w:val="000000"/>
          <w:sz w:val="21"/>
          <w:szCs w:val="21"/>
        </w:rPr>
        <w:t>Die Freerider-Elite macht somit gleich zwei Mal Halt in Tirol.</w:t>
      </w:r>
      <w:r w:rsidRPr="000D32E9">
        <w:rPr>
          <w:color w:val="000000"/>
        </w:rPr>
        <w:t xml:space="preserve"> </w:t>
      </w:r>
      <w:proofErr w:type="spellStart"/>
      <w:r w:rsidRPr="000D32E9">
        <w:rPr>
          <w:rFonts w:ascii="Helvetica Neue" w:hAnsi="Helvetica Neue"/>
          <w:color w:val="000000"/>
          <w:sz w:val="21"/>
          <w:szCs w:val="21"/>
        </w:rPr>
        <w:t>Schöffi's</w:t>
      </w:r>
      <w:proofErr w:type="spellEnd"/>
      <w:r w:rsidRPr="000D32E9">
        <w:rPr>
          <w:rFonts w:ascii="Helvetica Neue" w:hAnsi="Helvetica Neue"/>
          <w:color w:val="000000"/>
          <w:sz w:val="21"/>
          <w:szCs w:val="21"/>
        </w:rPr>
        <w:t xml:space="preserve"> Face in Kühtai bietet das Gelände, die Bedingungen und die organisatorischen Rahmenbedingungen, die für die Ausrichtung der Veranstaltung gemäß den Sicherheitsstandards der FWT erforderlich sind.</w:t>
      </w:r>
      <w:r>
        <w:rPr>
          <w:rFonts w:ascii="Helvetica Neue" w:hAnsi="Helvetica Neue"/>
          <w:color w:val="000000"/>
          <w:sz w:val="21"/>
          <w:szCs w:val="21"/>
        </w:rPr>
        <w:t xml:space="preserve"> Das Nachholen des Wettbewerbs ermöglicht den Athletinnen und Athleten</w:t>
      </w:r>
      <w:r w:rsidR="00FA15AB">
        <w:rPr>
          <w:rFonts w:ascii="Helvetica Neue" w:hAnsi="Helvetica Neue"/>
          <w:color w:val="000000"/>
          <w:sz w:val="21"/>
          <w:szCs w:val="21"/>
        </w:rPr>
        <w:t xml:space="preserve">, um die ursprünglich für die Georgia Pro vorgesehenen Punkte zu kämpfen. Und die sind wichtig, denn der Cut folgt schon nach der nächsten </w:t>
      </w:r>
      <w:r w:rsidR="00D56D9E">
        <w:rPr>
          <w:rFonts w:ascii="Helvetica Neue" w:hAnsi="Helvetica Neue"/>
          <w:color w:val="000000"/>
          <w:sz w:val="21"/>
          <w:szCs w:val="21"/>
        </w:rPr>
        <w:t>Competition</w:t>
      </w:r>
      <w:r w:rsidR="00FA15AB">
        <w:rPr>
          <w:rFonts w:ascii="Helvetica Neue" w:hAnsi="Helvetica Neue"/>
          <w:color w:val="000000"/>
          <w:sz w:val="21"/>
          <w:szCs w:val="21"/>
        </w:rPr>
        <w:t xml:space="preserve"> in Fieberbrunn.</w:t>
      </w:r>
      <w:r w:rsidR="00956FB1">
        <w:rPr>
          <w:rFonts w:ascii="Helvetica Neue" w:hAnsi="Helvetica Neue"/>
          <w:color w:val="000000"/>
          <w:sz w:val="21"/>
          <w:szCs w:val="21"/>
        </w:rPr>
        <w:t xml:space="preserve"> </w:t>
      </w:r>
    </w:p>
    <w:p w14:paraId="75945773" w14:textId="317F2D93" w:rsidR="00FA15AB" w:rsidRPr="00FA15AB" w:rsidRDefault="00FA15AB" w:rsidP="000D32E9">
      <w:pPr>
        <w:pStyle w:val="StandardWeb"/>
        <w:rPr>
          <w:rFonts w:ascii="Helvetica Neue" w:hAnsi="Helvetica Neue"/>
          <w:b/>
          <w:bCs/>
          <w:color w:val="000000"/>
          <w:sz w:val="21"/>
          <w:szCs w:val="21"/>
        </w:rPr>
      </w:pPr>
      <w:r w:rsidRPr="00FA15AB">
        <w:rPr>
          <w:rFonts w:ascii="Helvetica Neue" w:hAnsi="Helvetica Neue"/>
          <w:b/>
          <w:bCs/>
          <w:color w:val="000000"/>
          <w:sz w:val="21"/>
          <w:szCs w:val="21"/>
        </w:rPr>
        <w:t>Wetterfenster</w:t>
      </w:r>
      <w:r>
        <w:rPr>
          <w:rFonts w:ascii="Helvetica Neue" w:hAnsi="Helvetica Neue"/>
          <w:b/>
          <w:bCs/>
          <w:color w:val="000000"/>
          <w:sz w:val="21"/>
          <w:szCs w:val="21"/>
        </w:rPr>
        <w:t xml:space="preserve"> in Kühtai</w:t>
      </w:r>
      <w:r w:rsidRPr="00FA15AB">
        <w:rPr>
          <w:rFonts w:ascii="Helvetica Neue" w:hAnsi="Helvetica Neue"/>
          <w:b/>
          <w:bCs/>
          <w:color w:val="000000"/>
          <w:sz w:val="21"/>
          <w:szCs w:val="21"/>
        </w:rPr>
        <w:t>: Donnerstag und Freitag</w:t>
      </w:r>
    </w:p>
    <w:p w14:paraId="1F32E9DB" w14:textId="13BE9095" w:rsidR="00FA15AB" w:rsidRPr="00D56D9E" w:rsidRDefault="00FA15AB" w:rsidP="00D56D9E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</w:pPr>
      <w:r w:rsidRPr="00D56D9E">
        <w:rPr>
          <w:rFonts w:ascii="Helvetica Neue" w:hAnsi="Helvetica Neue"/>
          <w:color w:val="000000"/>
        </w:rPr>
        <w:t xml:space="preserve">Derzeit ist der Wettkampftag für Donnerstag, 26. Februar oder Freitag, 27. Februar 26 - vorbehaltlich der endgültigen Bestätigung aufgrund der </w:t>
      </w:r>
      <w:r w:rsidR="000D1ED2">
        <w:rPr>
          <w:rFonts w:ascii="Helvetica Neue" w:hAnsi="Helvetica Neue"/>
          <w:color w:val="000000"/>
        </w:rPr>
        <w:t>Schnee- und Wetterb</w:t>
      </w:r>
      <w:r w:rsidRPr="00D56D9E">
        <w:rPr>
          <w:rFonts w:ascii="Helvetica Neue" w:hAnsi="Helvetica Neue"/>
          <w:color w:val="000000"/>
        </w:rPr>
        <w:t>edingungen - geplant. Weitere Details zum Zeitplan und zur Übertragung werden in Kürze bekannt gegeben.</w:t>
      </w:r>
      <w:r w:rsidR="00D56D9E" w:rsidRPr="00D56D9E">
        <w:rPr>
          <w:rFonts w:ascii="Helvetica Neue" w:hAnsi="Helvetica Neue"/>
          <w:color w:val="000000"/>
        </w:rPr>
        <w:t xml:space="preserve"> Die Freude beim Organisationskomitee</w:t>
      </w:r>
      <w:r w:rsidR="000D1ED2">
        <w:rPr>
          <w:rFonts w:ascii="Helvetica Neue" w:hAnsi="Helvetica Neue"/>
          <w:color w:val="000000"/>
        </w:rPr>
        <w:t xml:space="preserve"> der FWT </w:t>
      </w:r>
      <w:r w:rsidR="00D56D9E" w:rsidRPr="00D56D9E">
        <w:rPr>
          <w:rFonts w:ascii="Helvetica Neue" w:hAnsi="Helvetica Neue"/>
          <w:color w:val="000000"/>
        </w:rPr>
        <w:t>ist groß: „Wir danken den lokalen Teams in Kühtai – Innsbruck für ihre Flexibilität und Zusammenarbeit, die dies ermöglicht haben, sowie dem Team in Georgia für seine Professionalität und Unterstützung während des gesamten Prozesses,“ und halten fest: „</w:t>
      </w:r>
      <w:r w:rsidR="00D56D9E" w:rsidRPr="000D32E9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Diese Lösung gilt nur für diese Saison. Der Georgia Pro bleibt ein fester Bestandteil des FWT-Kalenders, und wir freuen uns darauf, nächstes Jahr wieder zurückzukehren und die Veranstaltung an ihrem ursprünglichen Ort auszurichten.</w:t>
      </w:r>
      <w:r w:rsidR="00D56D9E" w:rsidRPr="00D56D9E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“</w:t>
      </w:r>
    </w:p>
    <w:p w14:paraId="3A78705B" w14:textId="19FEA755" w:rsidR="003B00F5" w:rsidRPr="003B00F5" w:rsidRDefault="003B00F5" w:rsidP="001B683B">
      <w:pPr>
        <w:pStyle w:val="StandardWeb"/>
        <w:rPr>
          <w:rFonts w:ascii="Helvetica Neue" w:hAnsi="Helvetica Neue"/>
          <w:b/>
          <w:bCs/>
          <w:color w:val="000000"/>
          <w:sz w:val="21"/>
          <w:szCs w:val="21"/>
        </w:rPr>
      </w:pPr>
      <w:r w:rsidRPr="003B00F5">
        <w:rPr>
          <w:rFonts w:ascii="Helvetica Neue" w:hAnsi="Helvetica Neue"/>
          <w:b/>
          <w:bCs/>
          <w:color w:val="000000"/>
          <w:sz w:val="21"/>
          <w:szCs w:val="21"/>
        </w:rPr>
        <w:t>N</w:t>
      </w:r>
      <w:r w:rsidR="00956FB1">
        <w:rPr>
          <w:rFonts w:ascii="Helvetica Neue" w:hAnsi="Helvetica Neue"/>
          <w:b/>
          <w:bCs/>
          <w:color w:val="000000"/>
          <w:sz w:val="21"/>
          <w:szCs w:val="21"/>
        </w:rPr>
        <w:t xml:space="preserve">ext Stopp: </w:t>
      </w:r>
      <w:r w:rsidRPr="003B00F5">
        <w:rPr>
          <w:rFonts w:ascii="Helvetica Neue" w:hAnsi="Helvetica Neue"/>
          <w:b/>
          <w:bCs/>
          <w:color w:val="000000"/>
          <w:sz w:val="21"/>
          <w:szCs w:val="21"/>
        </w:rPr>
        <w:t>Fieberbrunn</w:t>
      </w:r>
      <w:r w:rsidR="00956FB1">
        <w:rPr>
          <w:rFonts w:ascii="Helvetica Neue" w:hAnsi="Helvetica Neue"/>
          <w:b/>
          <w:bCs/>
          <w:color w:val="000000"/>
          <w:sz w:val="21"/>
          <w:szCs w:val="21"/>
        </w:rPr>
        <w:t xml:space="preserve"> in Tirol</w:t>
      </w:r>
    </w:p>
    <w:p w14:paraId="092B3068" w14:textId="5862F69F" w:rsidR="00361D2E" w:rsidRPr="00956FB1" w:rsidRDefault="0035075D" w:rsidP="00956FB1">
      <w:pPr>
        <w:pStyle w:val="StandardWeb"/>
        <w:rPr>
          <w:rFonts w:ascii="Helvetica Neue" w:hAnsi="Helvetica Neue"/>
          <w:color w:val="000000"/>
          <w:sz w:val="21"/>
          <w:szCs w:val="21"/>
        </w:rPr>
      </w:pPr>
      <w:r>
        <w:rPr>
          <w:rFonts w:ascii="Helvetica Neue" w:hAnsi="Helvetica Neue"/>
          <w:color w:val="000000"/>
          <w:sz w:val="21"/>
          <w:szCs w:val="21"/>
        </w:rPr>
        <w:t>Tirol beweist einmal mehr seine Kompetenz als Spitzensport-Destination. Mit gleich zwei Bewerben im Rahmen der FWT 26 geht es j</w:t>
      </w:r>
      <w:r w:rsidR="00956FB1">
        <w:rPr>
          <w:rFonts w:ascii="Helvetica Neue" w:hAnsi="Helvetica Neue"/>
          <w:color w:val="000000"/>
          <w:sz w:val="21"/>
          <w:szCs w:val="21"/>
        </w:rPr>
        <w:t>etzt Schlag auf Schlag</w:t>
      </w:r>
      <w:r>
        <w:rPr>
          <w:rFonts w:ascii="Helvetica Neue" w:hAnsi="Helvetica Neue"/>
          <w:color w:val="000000"/>
          <w:sz w:val="21"/>
          <w:szCs w:val="21"/>
        </w:rPr>
        <w:t xml:space="preserve"> weiter</w:t>
      </w:r>
      <w:r w:rsidR="00956FB1">
        <w:rPr>
          <w:rFonts w:ascii="Helvetica Neue" w:hAnsi="Helvetica Neue"/>
          <w:color w:val="000000"/>
          <w:sz w:val="21"/>
          <w:szCs w:val="21"/>
        </w:rPr>
        <w:t>: Denn s</w:t>
      </w:r>
      <w:r w:rsidR="003B00F5">
        <w:rPr>
          <w:rFonts w:ascii="Helvetica Neue" w:hAnsi="Helvetica Neue"/>
          <w:color w:val="000000"/>
          <w:sz w:val="21"/>
          <w:szCs w:val="21"/>
        </w:rPr>
        <w:t xml:space="preserve">chon vom 5. bis 10. März 2026 steht der nächste </w:t>
      </w:r>
      <w:r w:rsidR="00956FB1">
        <w:rPr>
          <w:rFonts w:ascii="Helvetica Neue" w:hAnsi="Helvetica Neue"/>
          <w:color w:val="000000"/>
          <w:sz w:val="21"/>
          <w:szCs w:val="21"/>
        </w:rPr>
        <w:t>Wettbewerb</w:t>
      </w:r>
      <w:r w:rsidR="003B00F5">
        <w:rPr>
          <w:rFonts w:ascii="Helvetica Neue" w:hAnsi="Helvetica Neue"/>
          <w:color w:val="000000"/>
          <w:sz w:val="21"/>
          <w:szCs w:val="21"/>
        </w:rPr>
        <w:t xml:space="preserve"> in Fieberbrunn auf dem Programm. </w:t>
      </w:r>
      <w:r w:rsidR="00956FB1">
        <w:rPr>
          <w:rFonts w:ascii="Helvetica Neue" w:hAnsi="Helvetica Neue"/>
          <w:color w:val="000000"/>
          <w:sz w:val="21"/>
          <w:szCs w:val="21"/>
        </w:rPr>
        <w:t xml:space="preserve">Viel Zeit zum Erholen bleibt den </w:t>
      </w:r>
      <w:r w:rsidR="000D1ED2">
        <w:rPr>
          <w:rFonts w:ascii="Helvetica Neue" w:hAnsi="Helvetica Neue"/>
          <w:color w:val="000000"/>
          <w:sz w:val="21"/>
          <w:szCs w:val="21"/>
        </w:rPr>
        <w:t>Athletinnen</w:t>
      </w:r>
      <w:r w:rsidR="00956FB1">
        <w:rPr>
          <w:rFonts w:ascii="Helvetica Neue" w:hAnsi="Helvetica Neue"/>
          <w:color w:val="000000"/>
          <w:sz w:val="21"/>
          <w:szCs w:val="21"/>
        </w:rPr>
        <w:t xml:space="preserve"> und</w:t>
      </w:r>
      <w:r w:rsidR="000D1ED2">
        <w:rPr>
          <w:rFonts w:ascii="Helvetica Neue" w:hAnsi="Helvetica Neue"/>
          <w:color w:val="000000"/>
          <w:sz w:val="21"/>
          <w:szCs w:val="21"/>
        </w:rPr>
        <w:t xml:space="preserve"> Athleten</w:t>
      </w:r>
      <w:r w:rsidR="00956FB1">
        <w:rPr>
          <w:rFonts w:ascii="Helvetica Neue" w:hAnsi="Helvetica Neue"/>
          <w:color w:val="000000"/>
          <w:sz w:val="21"/>
          <w:szCs w:val="21"/>
        </w:rPr>
        <w:t xml:space="preserve"> nicht und dennoch heißt es sich gut vorzubereiten. Denn nach Fieberbrunn steht endgültig fest, wer es in die heiß begehrten FWT-Finals schafft.</w:t>
      </w:r>
    </w:p>
    <w:p w14:paraId="2D35ECBE" w14:textId="168FC0CC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Ihr Pressekontakt</w:t>
      </w:r>
    </w:p>
    <w:p w14:paraId="1EC14AB2" w14:textId="5C5D0E06" w:rsidR="005420C2" w:rsidRPr="007D1559" w:rsidRDefault="005420C2" w:rsidP="005420C2">
      <w:pPr>
        <w:jc w:val="center"/>
        <w:rPr>
          <w:rFonts w:ascii="Helvetica Neue" w:hAnsi="Helvetica Neue"/>
          <w:b/>
          <w:bCs/>
          <w:sz w:val="18"/>
          <w:szCs w:val="18"/>
        </w:rPr>
      </w:pPr>
      <w:r w:rsidRPr="007D1559">
        <w:rPr>
          <w:rFonts w:ascii="Helvetica Neue" w:hAnsi="Helvetica Neue"/>
          <w:b/>
          <w:bCs/>
          <w:sz w:val="18"/>
          <w:szCs w:val="18"/>
        </w:rPr>
        <w:t>Bettina Gründhammer</w:t>
      </w:r>
    </w:p>
    <w:p w14:paraId="6343EB5F" w14:textId="2264D4D5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Mail: presse@ok-k.at</w:t>
      </w:r>
    </w:p>
    <w:p w14:paraId="003DE012" w14:textId="2E9ED795" w:rsidR="005420C2" w:rsidRPr="007D1559" w:rsidRDefault="005420C2" w:rsidP="005420C2">
      <w:pPr>
        <w:jc w:val="center"/>
        <w:rPr>
          <w:rFonts w:ascii="Helvetica Neue" w:hAnsi="Helvetica Neue"/>
          <w:b/>
          <w:bCs/>
          <w:sz w:val="18"/>
          <w:szCs w:val="18"/>
        </w:rPr>
      </w:pPr>
      <w:r w:rsidRPr="007D1559">
        <w:rPr>
          <w:rFonts w:ascii="Helvetica Neue" w:hAnsi="Helvetica Neue"/>
          <w:b/>
          <w:bCs/>
          <w:sz w:val="18"/>
          <w:szCs w:val="18"/>
        </w:rPr>
        <w:t>Armin Kuen</w:t>
      </w:r>
    </w:p>
    <w:p w14:paraId="2A0F994C" w14:textId="33037C4A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Mail: armin@ok-k.at</w:t>
      </w:r>
    </w:p>
    <w:p w14:paraId="7B67982B" w14:textId="1964E431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Tel: +43 5372 21494</w:t>
      </w:r>
    </w:p>
    <w:p w14:paraId="03E913FE" w14:textId="73C5EFD5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lastRenderedPageBreak/>
        <w:t>Mobil: +43 664 4350150</w:t>
      </w:r>
    </w:p>
    <w:p w14:paraId="465A9D62" w14:textId="31669413" w:rsidR="002C707E" w:rsidRPr="00956FB1" w:rsidRDefault="005420C2" w:rsidP="00956FB1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Web: www.ok-k.at</w:t>
      </w:r>
    </w:p>
    <w:sectPr w:rsidR="002C707E" w:rsidRPr="00956FB1" w:rsidSect="00B12696">
      <w:headerReference w:type="default" r:id="rId8"/>
      <w:pgSz w:w="11906" w:h="16838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22660" w14:textId="77777777" w:rsidR="00BE1AB1" w:rsidRDefault="00BE1AB1" w:rsidP="009A1360">
      <w:r>
        <w:separator/>
      </w:r>
    </w:p>
  </w:endnote>
  <w:endnote w:type="continuationSeparator" w:id="0">
    <w:p w14:paraId="021E2E0E" w14:textId="77777777" w:rsidR="00BE1AB1" w:rsidRDefault="00BE1AB1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D3B7A" w14:textId="77777777" w:rsidR="00BE1AB1" w:rsidRDefault="00BE1AB1" w:rsidP="009A1360">
      <w:r>
        <w:separator/>
      </w:r>
    </w:p>
  </w:footnote>
  <w:footnote w:type="continuationSeparator" w:id="0">
    <w:p w14:paraId="5B489B4A" w14:textId="77777777" w:rsidR="00BE1AB1" w:rsidRDefault="00BE1AB1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9209" w14:textId="026C4933" w:rsidR="009A1360" w:rsidRDefault="009A1360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F20BCD" wp14:editId="7DC7333B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1696F"/>
    <w:multiLevelType w:val="multilevel"/>
    <w:tmpl w:val="1CB2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E6552"/>
    <w:multiLevelType w:val="hybridMultilevel"/>
    <w:tmpl w:val="F6B65A10"/>
    <w:lvl w:ilvl="0" w:tplc="8E166A9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34B20"/>
    <w:multiLevelType w:val="multilevel"/>
    <w:tmpl w:val="A8C2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441F91"/>
    <w:multiLevelType w:val="multilevel"/>
    <w:tmpl w:val="4964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5F26AC"/>
    <w:multiLevelType w:val="hybridMultilevel"/>
    <w:tmpl w:val="BEE4DAC2"/>
    <w:lvl w:ilvl="0" w:tplc="28BE5C64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61781">
    <w:abstractNumId w:val="4"/>
  </w:num>
  <w:num w:numId="2" w16cid:durableId="803499530">
    <w:abstractNumId w:val="1"/>
  </w:num>
  <w:num w:numId="3" w16cid:durableId="1808938896">
    <w:abstractNumId w:val="0"/>
  </w:num>
  <w:num w:numId="4" w16cid:durableId="547912681">
    <w:abstractNumId w:val="2"/>
  </w:num>
  <w:num w:numId="5" w16cid:durableId="1034574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60"/>
    <w:rsid w:val="00002DCA"/>
    <w:rsid w:val="0002778F"/>
    <w:rsid w:val="000518BD"/>
    <w:rsid w:val="0009297E"/>
    <w:rsid w:val="000943A0"/>
    <w:rsid w:val="000B079A"/>
    <w:rsid w:val="000D1ED2"/>
    <w:rsid w:val="000D32E9"/>
    <w:rsid w:val="000E54B2"/>
    <w:rsid w:val="001B683B"/>
    <w:rsid w:val="00216F09"/>
    <w:rsid w:val="0023728B"/>
    <w:rsid w:val="00240405"/>
    <w:rsid w:val="0026706F"/>
    <w:rsid w:val="002B2A7A"/>
    <w:rsid w:val="002C52FD"/>
    <w:rsid w:val="002C707E"/>
    <w:rsid w:val="00315A39"/>
    <w:rsid w:val="00347706"/>
    <w:rsid w:val="0035075D"/>
    <w:rsid w:val="00361D2E"/>
    <w:rsid w:val="003B00F5"/>
    <w:rsid w:val="003C2A42"/>
    <w:rsid w:val="0049767D"/>
    <w:rsid w:val="004E3641"/>
    <w:rsid w:val="00513811"/>
    <w:rsid w:val="005375CF"/>
    <w:rsid w:val="005420C2"/>
    <w:rsid w:val="00552958"/>
    <w:rsid w:val="0058618C"/>
    <w:rsid w:val="00596814"/>
    <w:rsid w:val="00611006"/>
    <w:rsid w:val="00682BA5"/>
    <w:rsid w:val="006878EF"/>
    <w:rsid w:val="00693462"/>
    <w:rsid w:val="006A7EA1"/>
    <w:rsid w:val="007822A3"/>
    <w:rsid w:val="007D1559"/>
    <w:rsid w:val="007E081B"/>
    <w:rsid w:val="007E3ED1"/>
    <w:rsid w:val="00811907"/>
    <w:rsid w:val="008454BD"/>
    <w:rsid w:val="00875083"/>
    <w:rsid w:val="00956FB1"/>
    <w:rsid w:val="009A1360"/>
    <w:rsid w:val="009B6C10"/>
    <w:rsid w:val="009D6E19"/>
    <w:rsid w:val="009F20B2"/>
    <w:rsid w:val="00A51576"/>
    <w:rsid w:val="00A74CAD"/>
    <w:rsid w:val="00A80232"/>
    <w:rsid w:val="00A94886"/>
    <w:rsid w:val="00AA1EF1"/>
    <w:rsid w:val="00AC189A"/>
    <w:rsid w:val="00B01294"/>
    <w:rsid w:val="00B12696"/>
    <w:rsid w:val="00B86E48"/>
    <w:rsid w:val="00B91C94"/>
    <w:rsid w:val="00B9530D"/>
    <w:rsid w:val="00BB3471"/>
    <w:rsid w:val="00BC6FC6"/>
    <w:rsid w:val="00BE1AB1"/>
    <w:rsid w:val="00C23A7A"/>
    <w:rsid w:val="00C23B1F"/>
    <w:rsid w:val="00C56419"/>
    <w:rsid w:val="00CE377E"/>
    <w:rsid w:val="00D07E6D"/>
    <w:rsid w:val="00D20722"/>
    <w:rsid w:val="00D424F5"/>
    <w:rsid w:val="00D52CA0"/>
    <w:rsid w:val="00D56D9E"/>
    <w:rsid w:val="00D72677"/>
    <w:rsid w:val="00DB2F42"/>
    <w:rsid w:val="00DC45AB"/>
    <w:rsid w:val="00DD58A8"/>
    <w:rsid w:val="00DE1FA7"/>
    <w:rsid w:val="00E86193"/>
    <w:rsid w:val="00EC70EF"/>
    <w:rsid w:val="00ED24FC"/>
    <w:rsid w:val="00F16B62"/>
    <w:rsid w:val="00F80EE2"/>
    <w:rsid w:val="00F86823"/>
    <w:rsid w:val="00F9453D"/>
    <w:rsid w:val="00FA15AB"/>
    <w:rsid w:val="00FD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E57D3"/>
  <w15:chartTrackingRefBased/>
  <w15:docId w15:val="{CD77BACB-9135-8449-A150-40BF3A7C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paragraph" w:styleId="StandardWeb">
    <w:name w:val="Normal (Web)"/>
    <w:basedOn w:val="Standard"/>
    <w:uiPriority w:val="99"/>
    <w:unhideWhenUsed/>
    <w:rsid w:val="00BC6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BC6FC6"/>
    <w:rPr>
      <w:b/>
      <w:bCs/>
    </w:rPr>
  </w:style>
  <w:style w:type="paragraph" w:customStyle="1" w:styleId="p1">
    <w:name w:val="p1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eastAsia="de-DE"/>
      <w14:ligatures w14:val="none"/>
    </w:rPr>
  </w:style>
  <w:style w:type="paragraph" w:customStyle="1" w:styleId="p2">
    <w:name w:val="p2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de-DE"/>
      <w14:ligatures w14:val="none"/>
    </w:rPr>
  </w:style>
  <w:style w:type="paragraph" w:customStyle="1" w:styleId="p3">
    <w:name w:val="p3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6"/>
      <w:szCs w:val="16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5420C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20C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5420C2"/>
  </w:style>
  <w:style w:type="paragraph" w:styleId="Listenabsatz">
    <w:name w:val="List Paragraph"/>
    <w:basedOn w:val="Standard"/>
    <w:uiPriority w:val="34"/>
    <w:qFormat/>
    <w:rsid w:val="007D1559"/>
    <w:pPr>
      <w:spacing w:after="160" w:line="259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val="en-GB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9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Bannach</dc:creator>
  <cp:keywords/>
  <dc:description/>
  <cp:lastModifiedBy> </cp:lastModifiedBy>
  <cp:revision>11</cp:revision>
  <cp:lastPrinted>2024-02-23T08:26:00Z</cp:lastPrinted>
  <dcterms:created xsi:type="dcterms:W3CDTF">2026-02-24T09:08:00Z</dcterms:created>
  <dcterms:modified xsi:type="dcterms:W3CDTF">2026-02-24T10:53:00Z</dcterms:modified>
</cp:coreProperties>
</file>