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C9F5" w14:textId="5C64655B" w:rsidR="00781204" w:rsidRPr="00331376" w:rsidRDefault="00781204" w:rsidP="00781204">
      <w:pPr>
        <w:rPr>
          <w:rFonts w:ascii="Aptos" w:hAnsi="Aptos"/>
          <w:i/>
          <w:iCs/>
        </w:rPr>
      </w:pPr>
      <w:r w:rsidRPr="00331376">
        <w:rPr>
          <w:rFonts w:ascii="Aptos" w:hAnsi="Aptos"/>
          <w:i/>
          <w:iCs/>
        </w:rPr>
        <w:t xml:space="preserve">Sehr geehrte Damen und Herren, liebe </w:t>
      </w:r>
      <w:proofErr w:type="spellStart"/>
      <w:r w:rsidRPr="00331376">
        <w:rPr>
          <w:rFonts w:ascii="Aptos" w:hAnsi="Aptos"/>
          <w:i/>
          <w:iCs/>
        </w:rPr>
        <w:t>Medienvertrete</w:t>
      </w:r>
      <w:r>
        <w:rPr>
          <w:rFonts w:ascii="Aptos" w:hAnsi="Aptos"/>
          <w:i/>
          <w:iCs/>
        </w:rPr>
        <w:t>rI</w:t>
      </w:r>
      <w:r w:rsidRPr="00331376">
        <w:rPr>
          <w:rFonts w:ascii="Aptos" w:hAnsi="Aptos"/>
          <w:i/>
          <w:iCs/>
        </w:rPr>
        <w:t>nnen</w:t>
      </w:r>
      <w:proofErr w:type="spellEnd"/>
      <w:r w:rsidRPr="00331376">
        <w:rPr>
          <w:rFonts w:ascii="Aptos" w:hAnsi="Aptos"/>
          <w:i/>
          <w:iCs/>
        </w:rPr>
        <w:t xml:space="preserve">! </w:t>
      </w:r>
    </w:p>
    <w:p w14:paraId="0E1C936A" w14:textId="53E3AA9C" w:rsidR="00781204" w:rsidRPr="00331376" w:rsidRDefault="00781204" w:rsidP="00781204">
      <w:pPr>
        <w:rPr>
          <w:rFonts w:ascii="Aptos" w:hAnsi="Aptos"/>
          <w:i/>
          <w:iCs/>
        </w:rPr>
      </w:pPr>
      <w:r w:rsidRPr="00331376">
        <w:rPr>
          <w:rFonts w:ascii="Aptos" w:hAnsi="Aptos"/>
          <w:i/>
          <w:iCs/>
        </w:rPr>
        <w:t>Anbei dürfen wir Ihnen unsere aktuelle Pressemeldung übermitteln</w:t>
      </w:r>
      <w:r>
        <w:rPr>
          <w:rFonts w:ascii="Aptos" w:hAnsi="Aptos"/>
          <w:i/>
          <w:iCs/>
        </w:rPr>
        <w:t xml:space="preserve"> und </w:t>
      </w:r>
      <w:r w:rsidRPr="00331376">
        <w:rPr>
          <w:rFonts w:ascii="Aptos" w:hAnsi="Aptos"/>
          <w:i/>
          <w:iCs/>
        </w:rPr>
        <w:t>bitten um Berücksichtigung in Ihrer nächsten Veröffentlichung.</w:t>
      </w:r>
    </w:p>
    <w:p w14:paraId="79500E70" w14:textId="77777777" w:rsidR="00781204" w:rsidRPr="00331376" w:rsidRDefault="00781204" w:rsidP="00781204">
      <w:pPr>
        <w:pBdr>
          <w:bottom w:val="single" w:sz="6" w:space="1" w:color="auto"/>
        </w:pBdr>
        <w:rPr>
          <w:rFonts w:ascii="Aptos" w:hAnsi="Aptos"/>
          <w:color w:val="808080" w:themeColor="background1" w:themeShade="80"/>
        </w:rPr>
      </w:pPr>
    </w:p>
    <w:p w14:paraId="0F46E317" w14:textId="77777777" w:rsidR="00781204" w:rsidRPr="00331376" w:rsidRDefault="00781204" w:rsidP="00781204">
      <w:pPr>
        <w:rPr>
          <w:rFonts w:ascii="Aptos" w:hAnsi="Aptos"/>
          <w:color w:val="000000" w:themeColor="text1"/>
        </w:rPr>
      </w:pPr>
    </w:p>
    <w:p w14:paraId="520EE115" w14:textId="170D5FE5" w:rsidR="00781204" w:rsidRPr="00781204" w:rsidRDefault="00781204" w:rsidP="00781204">
      <w:pPr>
        <w:jc w:val="right"/>
        <w:rPr>
          <w:rFonts w:ascii="Aptos" w:hAnsi="Aptos"/>
          <w:b/>
          <w:bCs/>
          <w:szCs w:val="25"/>
        </w:rPr>
      </w:pPr>
      <w:r>
        <w:rPr>
          <w:rFonts w:ascii="Aptos" w:hAnsi="Aptos"/>
          <w:color w:val="000000" w:themeColor="text1"/>
        </w:rPr>
        <w:t xml:space="preserve">Kufstein, </w:t>
      </w:r>
      <w:r>
        <w:rPr>
          <w:rFonts w:ascii="Aptos" w:hAnsi="Aptos"/>
          <w:color w:val="000000" w:themeColor="text1"/>
        </w:rPr>
        <w:t>28</w:t>
      </w:r>
      <w:r>
        <w:rPr>
          <w:rFonts w:ascii="Aptos" w:hAnsi="Aptos"/>
          <w:color w:val="000000" w:themeColor="text1"/>
        </w:rPr>
        <w:t xml:space="preserve">. November </w:t>
      </w:r>
      <w:r w:rsidRPr="00331376">
        <w:rPr>
          <w:rFonts w:ascii="Aptos" w:hAnsi="Aptos"/>
          <w:color w:val="000000" w:themeColor="text1"/>
        </w:rPr>
        <w:t>2025</w:t>
      </w:r>
    </w:p>
    <w:p w14:paraId="4D95F9EC" w14:textId="0F087220" w:rsidR="003C2540" w:rsidRPr="00D06CA7" w:rsidRDefault="003C2540" w:rsidP="003C2540">
      <w:pPr>
        <w:spacing w:before="100" w:beforeAutospacing="1" w:after="100" w:afterAutospacing="1"/>
        <w:outlineLvl w:val="0"/>
        <w:rPr>
          <w:rFonts w:ascii="Aptos" w:eastAsia="Times New Roman" w:hAnsi="Aptos" w:cs="Times New Roman"/>
          <w:b/>
          <w:bCs/>
          <w:kern w:val="36"/>
          <w:sz w:val="36"/>
          <w:szCs w:val="36"/>
          <w:lang w:eastAsia="de-DE"/>
          <w14:ligatures w14:val="none"/>
        </w:rPr>
      </w:pPr>
      <w:r w:rsidRPr="00D06CA7">
        <w:rPr>
          <w:rFonts w:ascii="Aptos" w:eastAsia="Times New Roman" w:hAnsi="Aptos" w:cs="Times New Roman"/>
          <w:b/>
          <w:bCs/>
          <w:kern w:val="36"/>
          <w:sz w:val="36"/>
          <w:szCs w:val="36"/>
          <w:lang w:eastAsia="de-DE"/>
          <w14:ligatures w14:val="none"/>
        </w:rPr>
        <w:t xml:space="preserve">Der </w:t>
      </w:r>
      <w:proofErr w:type="spellStart"/>
      <w:r w:rsidRPr="00D06CA7">
        <w:rPr>
          <w:rFonts w:ascii="Aptos" w:eastAsia="Times New Roman" w:hAnsi="Aptos" w:cs="Times New Roman"/>
          <w:b/>
          <w:bCs/>
          <w:kern w:val="36"/>
          <w:sz w:val="36"/>
          <w:szCs w:val="36"/>
          <w:lang w:eastAsia="de-DE"/>
          <w14:ligatures w14:val="none"/>
        </w:rPr>
        <w:t>Weisse</w:t>
      </w:r>
      <w:proofErr w:type="spellEnd"/>
      <w:r w:rsidRPr="00D06CA7">
        <w:rPr>
          <w:rFonts w:ascii="Aptos" w:eastAsia="Times New Roman" w:hAnsi="Aptos" w:cs="Times New Roman"/>
          <w:b/>
          <w:bCs/>
          <w:kern w:val="36"/>
          <w:sz w:val="36"/>
          <w:szCs w:val="36"/>
          <w:lang w:eastAsia="de-DE"/>
          <w14:ligatures w14:val="none"/>
        </w:rPr>
        <w:t xml:space="preserve"> Rausch 2026</w:t>
      </w:r>
    </w:p>
    <w:p w14:paraId="2E0260A5" w14:textId="743B1C3C" w:rsidR="003C2540" w:rsidRPr="00D06CA7" w:rsidRDefault="00204B24" w:rsidP="003C2540">
      <w:pPr>
        <w:spacing w:before="100" w:beforeAutospacing="1" w:after="100" w:afterAutospacing="1"/>
        <w:outlineLvl w:val="0"/>
        <w:rPr>
          <w:rFonts w:ascii="Aptos" w:eastAsia="Times New Roman" w:hAnsi="Aptos" w:cs="Times New Roman"/>
          <w:b/>
          <w:bCs/>
          <w:kern w:val="36"/>
          <w:sz w:val="32"/>
          <w:szCs w:val="32"/>
          <w:lang w:eastAsia="de-DE"/>
          <w14:ligatures w14:val="none"/>
        </w:rPr>
      </w:pPr>
      <w:r w:rsidRPr="00D06CA7">
        <w:rPr>
          <w:rFonts w:ascii="Aptos" w:eastAsia="Times New Roman" w:hAnsi="Aptos" w:cs="Times New Roman"/>
          <w:b/>
          <w:bCs/>
          <w:kern w:val="36"/>
          <w:sz w:val="32"/>
          <w:szCs w:val="32"/>
          <w:lang w:eastAsia="de-DE"/>
          <w14:ligatures w14:val="none"/>
        </w:rPr>
        <w:t>Anmeldestart am 1. Dezember – Mit dem Winterauftakt beginnt das Rennen ums Saisonfinale</w:t>
      </w:r>
    </w:p>
    <w:p w14:paraId="6C9041CB" w14:textId="4D7D69D9" w:rsidR="003C2540" w:rsidRPr="00D06CA7" w:rsidRDefault="00AD3A10" w:rsidP="003C2540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de-DE"/>
          <w14:ligatures w14:val="none"/>
        </w:rPr>
      </w:pPr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Es hat geschneit und </w:t>
      </w:r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St. Anton am Ar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>lberg ist mehr als bereit für die kommende Wintersaison. N</w:t>
      </w:r>
      <w:r w:rsidR="00204B24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och b</w:t>
      </w:r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evor am Arlberg die </w:t>
      </w:r>
      <w:r w:rsidR="00204B24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ersten </w:t>
      </w:r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Lifte </w:t>
      </w:r>
      <w:r w:rsidR="00204B24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öffnen</w:t>
      </w:r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, fällt </w:t>
      </w:r>
      <w:r w:rsidR="00DB21A5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am 1</w:t>
      </w:r>
      <w:r w:rsidR="00204B24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. Dezember</w:t>
      </w:r>
      <w:r w:rsidR="00DB21A5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202</w:t>
      </w:r>
      <w:r w:rsidR="009518EE">
        <w:rPr>
          <w:rFonts w:ascii="Aptos" w:eastAsia="Times New Roman" w:hAnsi="Aptos" w:cs="Times New Roman"/>
          <w:kern w:val="0"/>
          <w:lang w:eastAsia="de-DE"/>
          <w14:ligatures w14:val="none"/>
        </w:rPr>
        <w:t>5</w:t>
      </w:r>
      <w:r w:rsidR="00DB21A5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</w:t>
      </w:r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der Startschuss </w:t>
      </w:r>
      <w:r w:rsidR="00204B24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für die Anmeldung zum wohl</w:t>
      </w:r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spektakulärsten Skirennen der Alpen: </w:t>
      </w:r>
      <w:r w:rsidR="00DB21A5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„</w:t>
      </w:r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Der </w:t>
      </w:r>
      <w:proofErr w:type="spellStart"/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Weisse</w:t>
      </w:r>
      <w:proofErr w:type="spellEnd"/>
      <w:r w:rsidR="003C2540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Raus</w:t>
      </w:r>
      <w:r w:rsidR="00DB21A5"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ch“.</w:t>
      </w:r>
    </w:p>
    <w:p w14:paraId="00E14798" w14:textId="62C581E7" w:rsidR="00204B24" w:rsidRPr="00D06CA7" w:rsidRDefault="00204B24" w:rsidP="003C2540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de-DE"/>
          <w14:ligatures w14:val="none"/>
        </w:rPr>
      </w:pPr>
      <w:r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Mit Blick auf das große Finale </w:t>
      </w:r>
      <w:r w:rsid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– </w:t>
      </w:r>
      <w:r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„</w:t>
      </w:r>
      <w:r w:rsid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Der </w:t>
      </w:r>
      <w:proofErr w:type="spellStart"/>
      <w:r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>Weisse</w:t>
      </w:r>
      <w:proofErr w:type="spellEnd"/>
      <w:r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Rausch“</w:t>
      </w:r>
      <w:r w:rsid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–</w:t>
      </w:r>
      <w:r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am 18. April 2026 wird von 5. bis 7. Dezember 2025 mit dem „Stanton Ski Open“ der offizielle Start der Wintersaison am Arlberg gefeiert. Das große Ski-Opening-Wochenende, das Wintersport, Musik und Festivalstimmung verbindet, markiert den sportlichen Auftakt in den Winter.</w:t>
      </w:r>
    </w:p>
    <w:p w14:paraId="4A3A4C5C" w14:textId="503D7CDE" w:rsidR="00D06CA7" w:rsidRPr="00D06CA7" w:rsidRDefault="00D06CA7" w:rsidP="00204B24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</w:pPr>
      <w:r w:rsidRPr="00D06CA7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>Schnell sein beim Startplatz sichern</w:t>
      </w:r>
    </w:p>
    <w:p w14:paraId="65B8E926" w14:textId="18CB4C49" w:rsidR="00204B24" w:rsidRPr="00204B24" w:rsidRDefault="00204B24" w:rsidP="00204B24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Wer am Saisonende beim legendären Massenstart am Arlberg dabei sein will, sollte sich frühzeitig einen Startplatz sichern und die ersten Skitage </w:t>
      </w:r>
      <w:r w:rsidRP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am besten </w:t>
      </w: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>gleich als Vorbereitung nutzen. Denn das Saisonende kommt erfahrungsgemäß schneller, als man denkt: Zwischen den ersten Schwüngen im Dezember und dem großen Showdown im Frühling vergeht die Zeit wie im Flug.</w:t>
      </w:r>
    </w:p>
    <w:p w14:paraId="32FF38FC" w14:textId="77777777" w:rsidR="00D06CA7" w:rsidRDefault="00204B24" w:rsidP="00D06CA7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 xml:space="preserve">„Der </w:t>
      </w:r>
      <w:proofErr w:type="spellStart"/>
      <w:r w:rsidRPr="00204B24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>Weisse</w:t>
      </w:r>
      <w:proofErr w:type="spellEnd"/>
      <w:r w:rsidRPr="00204B24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 xml:space="preserve"> Rausch“ krönt die Wintersaison am Arlberg</w:t>
      </w:r>
    </w:p>
    <w:p w14:paraId="6392BFAB" w14:textId="31B582B8" w:rsidR="00204B24" w:rsidRDefault="00204B24" w:rsidP="00D06CA7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Bevor in St. Anton am Arlberg am letzten Saisontag die Lifte endgültig schließen, fällt traditionell der Startschuss für </w:t>
      </w:r>
      <w:r w:rsidR="00D06CA7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das Kultskirennen </w:t>
      </w: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„Der </w:t>
      </w:r>
      <w:proofErr w:type="spellStart"/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>Weisse</w:t>
      </w:r>
      <w:proofErr w:type="spellEnd"/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Rausch“</w:t>
      </w:r>
      <w:r w:rsidR="00D06CA7">
        <w:rPr>
          <w:rFonts w:ascii="Aptos" w:eastAsia="Times New Roman" w:hAnsi="Aptos" w:cs="Times New Roman"/>
          <w:kern w:val="0"/>
          <w:lang w:eastAsia="de-DE"/>
          <w14:ligatures w14:val="none"/>
        </w:rPr>
        <w:t>.</w:t>
      </w: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</w:t>
      </w:r>
      <w:r w:rsidR="00781204">
        <w:t xml:space="preserve">Veranstalter ist der Tourismusverband St. Anton am Arlberg. Dessen Geschäftsführer Martin </w:t>
      </w:r>
      <w:proofErr w:type="spellStart"/>
      <w:r w:rsidR="00781204">
        <w:t>Ebster</w:t>
      </w:r>
      <w:proofErr w:type="spellEnd"/>
      <w:r w:rsidR="00781204">
        <w:t xml:space="preserve"> ist überzeugt: „Der </w:t>
      </w:r>
      <w:proofErr w:type="spellStart"/>
      <w:r w:rsidR="00781204">
        <w:t>Weisse</w:t>
      </w:r>
      <w:proofErr w:type="spellEnd"/>
      <w:r w:rsidR="00781204">
        <w:t xml:space="preserve"> Rausch ist unser emotionaler Schlusspunkt der Wintersaison – ein Rennen, das die DNA des Arlbergs spürbar macht. Wir sind sportlich, anspruchsvoll und stellen auch gerne mal den Spaß in den Vordergrund.“</w:t>
      </w:r>
      <w:r w:rsidR="00781204">
        <w:t xml:space="preserve"> </w:t>
      </w: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>Mit einem Massenstart von bis zu 555 Wintersportle</w:t>
      </w:r>
      <w:r w:rsidR="00D06CA7">
        <w:rPr>
          <w:rFonts w:ascii="Aptos" w:eastAsia="Times New Roman" w:hAnsi="Aptos" w:cs="Times New Roman"/>
          <w:kern w:val="0"/>
          <w:lang w:eastAsia="de-DE"/>
          <w14:ligatures w14:val="none"/>
        </w:rPr>
        <w:t>r</w:t>
      </w: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liefert das Rennen Jahr für Jahr das große Saisonfinale am Arlberg. Vom </w:t>
      </w:r>
      <w:proofErr w:type="spellStart"/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>Vallugagrat</w:t>
      </w:r>
      <w:proofErr w:type="spellEnd"/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führt die anspruchsvolle Strecke über unpräparierte Hänge hinunter ins Tal. </w:t>
      </w:r>
    </w:p>
    <w:p w14:paraId="219ACE95" w14:textId="77777777" w:rsidR="00781204" w:rsidRPr="00204B24" w:rsidRDefault="00781204" w:rsidP="00D06CA7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kern w:val="0"/>
          <w:lang w:eastAsia="de-DE"/>
          <w14:ligatures w14:val="none"/>
        </w:rPr>
      </w:pPr>
    </w:p>
    <w:p w14:paraId="0FCFE92D" w14:textId="77777777" w:rsidR="00204B24" w:rsidRPr="00204B24" w:rsidRDefault="00204B24" w:rsidP="00204B24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lastRenderedPageBreak/>
        <w:t>„Schmerzensberg“ als wahre Herausforderung</w:t>
      </w:r>
    </w:p>
    <w:p w14:paraId="168A1434" w14:textId="0E11D1A5" w:rsidR="00204B24" w:rsidRPr="00204B24" w:rsidRDefault="00204B24" w:rsidP="00204B24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Der Name ist Programm: Beim legendären „Schmerzensberg“ – </w:t>
      </w:r>
      <w:proofErr w:type="gramStart"/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>harmlos</w:t>
      </w:r>
      <w:proofErr w:type="gramEnd"/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als 150 Meter langer Zwischenaufstieg bezeichnet – bleibt kein Oberschenkel verschont. Dieser Streckenabschnitt treibt jeden Puls nach oben und gilt als „schmerzvolles“ Herzstück des Rennens. Insgesamt sind rund 1.350 Höhenmeter auf einer Länge von etwa 9 Kilometern zu überwinden. Die durchschnittlichen Fahrzeiten liegen zwischen 11 und 18 Minuten. Der Streckenrekord hält weiterhin Mathias Gorbach mit einer Zeit von 7 Minuten und 9 Sekunden. </w:t>
      </w:r>
    </w:p>
    <w:p w14:paraId="4A35CD75" w14:textId="61EC3C18" w:rsidR="00204B24" w:rsidRPr="00204B24" w:rsidRDefault="00204B24" w:rsidP="00204B24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 xml:space="preserve">Vielfalt im Starterfeld </w:t>
      </w:r>
    </w:p>
    <w:p w14:paraId="72866652" w14:textId="77777777" w:rsidR="00D06CA7" w:rsidRPr="003C2540" w:rsidRDefault="00D06CA7" w:rsidP="00D06CA7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de-DE"/>
          <w14:ligatures w14:val="none"/>
        </w:rPr>
      </w:pP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Gewertet wird nach Geschlecht und Altersklassen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>. S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eit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2023 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gibt es zusätzlich eine Teamwertung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>, wobei ein Team aus mindestens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drei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Teilnehmern bestehen muss, darunter mindestens 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eine Dame. Für den Nachwuchs steht mit „Der </w:t>
      </w:r>
      <w:proofErr w:type="spellStart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Weisse</w:t>
      </w:r>
      <w:proofErr w:type="spellEnd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Rausch Mini“ ein eigener </w:t>
      </w:r>
      <w:proofErr w:type="spellStart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Bewerb</w:t>
      </w:r>
      <w:proofErr w:type="spellEnd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für 11- bis 16-Jährige bereit. 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>Seit 2025 gibt es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außerdem die 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zuletzt 2008 ausgetragenen 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„</w:t>
      </w:r>
      <w:proofErr w:type="spellStart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Weissen</w:t>
      </w:r>
      <w:proofErr w:type="spellEnd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Rennen“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wieder. Die Kombinationswertung vereint den „</w:t>
      </w:r>
      <w:proofErr w:type="spellStart"/>
      <w:r>
        <w:rPr>
          <w:rFonts w:ascii="Aptos" w:eastAsia="Times New Roman" w:hAnsi="Aptos" w:cs="Times New Roman"/>
          <w:kern w:val="0"/>
          <w:lang w:eastAsia="de-DE"/>
          <w14:ligatures w14:val="none"/>
        </w:rPr>
        <w:t>Weissen</w:t>
      </w:r>
      <w:proofErr w:type="spellEnd"/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Rausch“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mit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dem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„</w:t>
      </w:r>
      <w:proofErr w:type="spellStart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Weisse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>n</w:t>
      </w:r>
      <w:proofErr w:type="spellEnd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Ring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>, dem Rennspektakel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in Lech Zürs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am Arlberg.</w:t>
      </w:r>
    </w:p>
    <w:p w14:paraId="7728520C" w14:textId="77777777" w:rsidR="00204B24" w:rsidRPr="00204B24" w:rsidRDefault="00204B24" w:rsidP="00204B24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>Hartnäckige Titelverteidiger und lokale Helden</w:t>
      </w:r>
    </w:p>
    <w:p w14:paraId="0578683D" w14:textId="77777777" w:rsidR="0034052D" w:rsidRPr="003C2540" w:rsidRDefault="0034052D" w:rsidP="0034052D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de-DE"/>
          <w14:ligatures w14:val="none"/>
        </w:rPr>
      </w:pPr>
      <w:r>
        <w:rPr>
          <w:rFonts w:ascii="Aptos" w:eastAsia="Times New Roman" w:hAnsi="Aptos" w:cs="Times New Roman"/>
          <w:kern w:val="0"/>
          <w:lang w:eastAsia="de-DE"/>
          <w14:ligatures w14:val="none"/>
        </w:rPr>
        <w:t>Zu d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en prägenden Namen der letzten Jahre zählen Petra Zeller (DE) bei den Damen (Siege 2025, 2022, 2017) sowie Dieter Bischof (AT) bei den Herren (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seit 2023 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drei Siege in Folge). Sie stehen exemplarisch für die Mischung aus 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>Hobbysportler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, Profis und lokalen Helden, die das Rennen so besonders macht. </w:t>
      </w:r>
    </w:p>
    <w:p w14:paraId="33030688" w14:textId="77777777" w:rsidR="0034052D" w:rsidRDefault="0034052D" w:rsidP="0034052D">
      <w:pPr>
        <w:spacing w:before="100" w:beforeAutospacing="1" w:after="100" w:afterAutospacing="1"/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</w:pPr>
      <w:r w:rsidRPr="003C2540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 xml:space="preserve">„Der </w:t>
      </w:r>
      <w:proofErr w:type="spellStart"/>
      <w:r w:rsidRPr="003C2540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>Weisse</w:t>
      </w:r>
      <w:proofErr w:type="spellEnd"/>
      <w:r w:rsidRPr="003C2540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 xml:space="preserve"> Rausch“</w:t>
      </w:r>
      <w:r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 xml:space="preserve"> – Erfolgsstory beginnt in den 1930ern</w:t>
      </w:r>
    </w:p>
    <w:p w14:paraId="161E66DA" w14:textId="77777777" w:rsidR="0034052D" w:rsidRPr="003C2540" w:rsidRDefault="0034052D" w:rsidP="0034052D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de-DE"/>
          <w14:ligatures w14:val="none"/>
        </w:rPr>
      </w:pP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D</w:t>
      </w:r>
      <w:r>
        <w:rPr>
          <w:rFonts w:ascii="Aptos" w:eastAsia="Times New Roman" w:hAnsi="Aptos" w:cs="Times New Roman"/>
          <w:kern w:val="0"/>
          <w:lang w:eastAsia="de-DE"/>
          <w14:ligatures w14:val="none"/>
        </w:rPr>
        <w:t>er Name für d</w:t>
      </w:r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as Kultskirennen am Arlberg ist inspiriert vom gleichnamigen Bergfilmklassiker der 1930er Jahre, der in St. Anton gedreht wurde. Heute steht der </w:t>
      </w:r>
      <w:proofErr w:type="spellStart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>Bewerb</w:t>
      </w:r>
      <w:proofErr w:type="spellEnd"/>
      <w:r w:rsidRPr="003C2540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für authentischen Skisport, alpinen Teamgeist und ein unvergleichliches Saisonfinale in einem der traditionsreichsten Wintersportorte der Welt. </w:t>
      </w:r>
    </w:p>
    <w:p w14:paraId="7A69B2D4" w14:textId="77777777" w:rsidR="00204B24" w:rsidRPr="00204B24" w:rsidRDefault="00204B24" w:rsidP="00204B24">
      <w:pPr>
        <w:spacing w:before="100" w:beforeAutospacing="1" w:after="100" w:afterAutospacing="1"/>
        <w:outlineLvl w:val="2"/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b/>
          <w:bCs/>
          <w:kern w:val="0"/>
          <w:lang w:eastAsia="de-DE"/>
          <w14:ligatures w14:val="none"/>
        </w:rPr>
        <w:t>Anmeldung und Informationen</w:t>
      </w:r>
    </w:p>
    <w:p w14:paraId="43FE6793" w14:textId="0B51586C" w:rsidR="00204B24" w:rsidRPr="00204B24" w:rsidRDefault="00204B24" w:rsidP="00204B24">
      <w:pPr>
        <w:spacing w:before="100" w:beforeAutospacing="1" w:after="100" w:afterAutospacing="1"/>
        <w:rPr>
          <w:rFonts w:ascii="Aptos" w:eastAsia="Times New Roman" w:hAnsi="Aptos" w:cs="Times New Roman"/>
          <w:kern w:val="0"/>
          <w:lang w:eastAsia="de-DE"/>
          <w14:ligatures w14:val="none"/>
        </w:rPr>
      </w:pP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Die Anmeldung zu „Der </w:t>
      </w:r>
      <w:proofErr w:type="spellStart"/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>Weisse</w:t>
      </w:r>
      <w:proofErr w:type="spellEnd"/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Rausch“ ist ab 1. Dezember 202</w:t>
      </w:r>
      <w:r w:rsidR="0034052D">
        <w:rPr>
          <w:rFonts w:ascii="Aptos" w:eastAsia="Times New Roman" w:hAnsi="Aptos" w:cs="Times New Roman"/>
          <w:kern w:val="0"/>
          <w:lang w:eastAsia="de-DE"/>
          <w14:ligatures w14:val="none"/>
        </w:rPr>
        <w:t>5</w:t>
      </w: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online </w:t>
      </w:r>
      <w:r w:rsidR="0034052D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unter </w:t>
      </w:r>
      <w:hyperlink r:id="rId8" w:history="1">
        <w:r w:rsidR="0034052D" w:rsidRPr="0072479C">
          <w:rPr>
            <w:rStyle w:val="Hyperlink"/>
            <w:rFonts w:ascii="Aptos" w:eastAsia="Times New Roman" w:hAnsi="Aptos" w:cs="Times New Roman"/>
            <w:kern w:val="0"/>
            <w:lang w:eastAsia="de-DE"/>
            <w14:ligatures w14:val="none"/>
          </w:rPr>
          <w:t>www.der-weisse-rausch.at</w:t>
        </w:r>
      </w:hyperlink>
      <w:r w:rsidR="0034052D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</w:t>
      </w: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>möglich. Informationen zu</w:t>
      </w:r>
      <w:r w:rsidR="0034052D">
        <w:rPr>
          <w:rFonts w:ascii="Aptos" w:eastAsia="Times New Roman" w:hAnsi="Aptos" w:cs="Times New Roman"/>
          <w:kern w:val="0"/>
          <w:lang w:eastAsia="de-DE"/>
          <w14:ligatures w14:val="none"/>
        </w:rPr>
        <w:t>m Veranstalter, Klasseneinteilung,</w:t>
      </w:r>
      <w:r w:rsidRPr="00204B24">
        <w:rPr>
          <w:rFonts w:ascii="Aptos" w:eastAsia="Times New Roman" w:hAnsi="Aptos" w:cs="Times New Roman"/>
          <w:kern w:val="0"/>
          <w:lang w:eastAsia="de-DE"/>
          <w14:ligatures w14:val="none"/>
        </w:rPr>
        <w:t xml:space="preserve"> Teilnahmebedingungen, Rahmenprogramm </w:t>
      </w:r>
      <w:r w:rsidR="0034052D">
        <w:rPr>
          <w:rFonts w:ascii="Aptos" w:eastAsia="Times New Roman" w:hAnsi="Aptos" w:cs="Times New Roman"/>
          <w:kern w:val="0"/>
          <w:lang w:eastAsia="de-DE"/>
          <w14:ligatures w14:val="none"/>
        </w:rPr>
        <w:t>sind ebenfalls auf der genannten Website abrufbar.</w:t>
      </w:r>
    </w:p>
    <w:p w14:paraId="759014D2" w14:textId="77777777" w:rsidR="00781204" w:rsidRPr="00331376" w:rsidRDefault="00781204" w:rsidP="00781204">
      <w:pPr>
        <w:rPr>
          <w:rFonts w:ascii="Aptos" w:hAnsi="Aptos"/>
          <w:color w:val="000000" w:themeColor="text1"/>
          <w:sz w:val="22"/>
          <w:szCs w:val="22"/>
        </w:rPr>
      </w:pPr>
    </w:p>
    <w:p w14:paraId="56A7DEF0" w14:textId="772489FD" w:rsidR="0026706F" w:rsidRPr="00781204" w:rsidRDefault="00781204" w:rsidP="00781204">
      <w:pPr>
        <w:jc w:val="center"/>
        <w:rPr>
          <w:rFonts w:ascii="Aptos" w:hAnsi="Aptos"/>
          <w:color w:val="000000" w:themeColor="text1"/>
          <w:sz w:val="22"/>
          <w:szCs w:val="22"/>
        </w:rPr>
      </w:pPr>
      <w:r w:rsidRPr="00331376">
        <w:rPr>
          <w:rFonts w:ascii="Aptos" w:hAnsi="Aptos"/>
          <w:b/>
          <w:bCs/>
          <w:sz w:val="22"/>
          <w:szCs w:val="22"/>
        </w:rPr>
        <w:t>Ihr Pressekontakt</w:t>
      </w:r>
      <w:r w:rsidRPr="00331376">
        <w:rPr>
          <w:rFonts w:ascii="Aptos" w:hAnsi="Aptos"/>
          <w:color w:val="000000" w:themeColor="text1"/>
          <w:sz w:val="22"/>
          <w:szCs w:val="22"/>
        </w:rPr>
        <w:t xml:space="preserve">: </w:t>
      </w:r>
      <w:r>
        <w:rPr>
          <w:rFonts w:ascii="Aptos" w:hAnsi="Aptos"/>
          <w:b/>
          <w:bCs/>
          <w:sz w:val="22"/>
          <w:szCs w:val="22"/>
        </w:rPr>
        <w:t>Margret Winkler</w:t>
      </w:r>
      <w:r w:rsidRPr="00331376">
        <w:rPr>
          <w:rFonts w:ascii="Aptos" w:hAnsi="Aptos"/>
          <w:color w:val="000000" w:themeColor="text1"/>
          <w:sz w:val="22"/>
          <w:szCs w:val="22"/>
        </w:rPr>
        <w:br/>
      </w:r>
      <w:hyperlink r:id="rId9" w:history="1">
        <w:r w:rsidRPr="00331376">
          <w:rPr>
            <w:rStyle w:val="Hyperlink"/>
            <w:rFonts w:ascii="Aptos" w:hAnsi="Aptos"/>
            <w:sz w:val="22"/>
            <w:szCs w:val="22"/>
          </w:rPr>
          <w:t>presse@ok-k.at</w:t>
        </w:r>
      </w:hyperlink>
      <w:r w:rsidRPr="00331376">
        <w:rPr>
          <w:rFonts w:ascii="Aptos" w:hAnsi="Aptos"/>
          <w:sz w:val="22"/>
          <w:szCs w:val="22"/>
        </w:rPr>
        <w:t xml:space="preserve"> | +43 664 </w:t>
      </w:r>
      <w:r>
        <w:rPr>
          <w:rFonts w:ascii="Aptos" w:hAnsi="Aptos"/>
          <w:sz w:val="22"/>
          <w:szCs w:val="22"/>
        </w:rPr>
        <w:t>1489739</w:t>
      </w:r>
      <w:r w:rsidRPr="00331376">
        <w:rPr>
          <w:rFonts w:ascii="Aptos" w:hAnsi="Aptos"/>
          <w:sz w:val="22"/>
          <w:szCs w:val="22"/>
        </w:rPr>
        <w:t xml:space="preserve"> | www.ok-k.at</w:t>
      </w:r>
    </w:p>
    <w:sectPr w:rsidR="0026706F" w:rsidRPr="00781204" w:rsidSect="000B079A">
      <w:headerReference w:type="default" r:id="rId10"/>
      <w:pgSz w:w="11906" w:h="16838"/>
      <w:pgMar w:top="2835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9A131" w14:textId="77777777" w:rsidR="00FB76AF" w:rsidRDefault="00FB76AF" w:rsidP="009A1360">
      <w:r>
        <w:separator/>
      </w:r>
    </w:p>
  </w:endnote>
  <w:endnote w:type="continuationSeparator" w:id="0">
    <w:p w14:paraId="7EA30A1E" w14:textId="77777777" w:rsidR="00FB76AF" w:rsidRDefault="00FB76AF" w:rsidP="009A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Neue Light">
    <w:altName w:val="HELVETICA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Times New Roman (Textkörper CS)">
    <w:altName w:val="Times New Roman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22B48" w14:textId="77777777" w:rsidR="00FB76AF" w:rsidRDefault="00FB76AF" w:rsidP="009A1360">
      <w:r>
        <w:separator/>
      </w:r>
    </w:p>
  </w:footnote>
  <w:footnote w:type="continuationSeparator" w:id="0">
    <w:p w14:paraId="295960C3" w14:textId="77777777" w:rsidR="00FB76AF" w:rsidRDefault="00FB76AF" w:rsidP="009A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A4197" w14:textId="77777777" w:rsidR="009A1360" w:rsidRDefault="009A1360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D30161" wp14:editId="7DE8A4E0">
          <wp:simplePos x="0" y="0"/>
          <wp:positionH relativeFrom="column">
            <wp:posOffset>-890702</wp:posOffset>
          </wp:positionH>
          <wp:positionV relativeFrom="paragraph">
            <wp:posOffset>-440486</wp:posOffset>
          </wp:positionV>
          <wp:extent cx="7548148" cy="1488332"/>
          <wp:effectExtent l="0" t="0" r="0" b="0"/>
          <wp:wrapNone/>
          <wp:docPr id="166157579" name="Grafik 2" descr="Ein Bild, das Text, Screenshot, Schrift, Brief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157579" name="Grafik 2" descr="Ein Bild, das Text, Screenshot, Schrift, Brief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050"/>
                  <a:stretch/>
                </pic:blipFill>
                <pic:spPr bwMode="auto">
                  <a:xfrm>
                    <a:off x="0" y="0"/>
                    <a:ext cx="7559547" cy="149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7D3F"/>
    <w:multiLevelType w:val="hybridMultilevel"/>
    <w:tmpl w:val="9EAEF9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921CB"/>
    <w:multiLevelType w:val="multilevel"/>
    <w:tmpl w:val="2220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0C193B"/>
    <w:multiLevelType w:val="hybridMultilevel"/>
    <w:tmpl w:val="2BCE0818"/>
    <w:lvl w:ilvl="0" w:tplc="A70E4C0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93485992">
    <w:abstractNumId w:val="0"/>
  </w:num>
  <w:num w:numId="2" w16cid:durableId="1552814135">
    <w:abstractNumId w:val="2"/>
  </w:num>
  <w:num w:numId="3" w16cid:durableId="1744065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540"/>
    <w:rsid w:val="00002DCA"/>
    <w:rsid w:val="000160B5"/>
    <w:rsid w:val="0002778F"/>
    <w:rsid w:val="000B079A"/>
    <w:rsid w:val="000D586E"/>
    <w:rsid w:val="0019693D"/>
    <w:rsid w:val="00204B24"/>
    <w:rsid w:val="0026706F"/>
    <w:rsid w:val="002E384D"/>
    <w:rsid w:val="0034052D"/>
    <w:rsid w:val="003C2540"/>
    <w:rsid w:val="003F084B"/>
    <w:rsid w:val="00403B62"/>
    <w:rsid w:val="00406DC1"/>
    <w:rsid w:val="00452469"/>
    <w:rsid w:val="00464C3A"/>
    <w:rsid w:val="00472D54"/>
    <w:rsid w:val="00513802"/>
    <w:rsid w:val="005375CF"/>
    <w:rsid w:val="00552958"/>
    <w:rsid w:val="005629B6"/>
    <w:rsid w:val="00622FC9"/>
    <w:rsid w:val="00682BA5"/>
    <w:rsid w:val="006878EF"/>
    <w:rsid w:val="006C7C24"/>
    <w:rsid w:val="006F4A5B"/>
    <w:rsid w:val="00717090"/>
    <w:rsid w:val="0076203C"/>
    <w:rsid w:val="00762894"/>
    <w:rsid w:val="00766C1B"/>
    <w:rsid w:val="00781204"/>
    <w:rsid w:val="007A110E"/>
    <w:rsid w:val="007D565E"/>
    <w:rsid w:val="007E3ED1"/>
    <w:rsid w:val="007F406C"/>
    <w:rsid w:val="007F449B"/>
    <w:rsid w:val="00811907"/>
    <w:rsid w:val="00857C21"/>
    <w:rsid w:val="008C3D72"/>
    <w:rsid w:val="009334A6"/>
    <w:rsid w:val="009518EE"/>
    <w:rsid w:val="009A1360"/>
    <w:rsid w:val="009B60C0"/>
    <w:rsid w:val="00A3093B"/>
    <w:rsid w:val="00A674E7"/>
    <w:rsid w:val="00AD3A10"/>
    <w:rsid w:val="00B01294"/>
    <w:rsid w:val="00B2132F"/>
    <w:rsid w:val="00BD1BDC"/>
    <w:rsid w:val="00C37864"/>
    <w:rsid w:val="00C83E56"/>
    <w:rsid w:val="00C96EF1"/>
    <w:rsid w:val="00CA60CA"/>
    <w:rsid w:val="00D06CA7"/>
    <w:rsid w:val="00D20722"/>
    <w:rsid w:val="00D424F5"/>
    <w:rsid w:val="00DB21A5"/>
    <w:rsid w:val="00DB2F42"/>
    <w:rsid w:val="00DE06AD"/>
    <w:rsid w:val="00DE1BEC"/>
    <w:rsid w:val="00DE1FA7"/>
    <w:rsid w:val="00DF3B23"/>
    <w:rsid w:val="00E026D1"/>
    <w:rsid w:val="00E427FA"/>
    <w:rsid w:val="00F0782A"/>
    <w:rsid w:val="00F9453D"/>
    <w:rsid w:val="00FB76AF"/>
    <w:rsid w:val="00FC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75FA57"/>
  <w15:chartTrackingRefBased/>
  <w15:docId w15:val="{FD8137BB-625A-EA48-BB7E-C8F61810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A13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link w:val="berschrift3Zchn"/>
    <w:uiPriority w:val="9"/>
    <w:qFormat/>
    <w:rsid w:val="00204B2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A13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A1360"/>
  </w:style>
  <w:style w:type="paragraph" w:styleId="Fuzeile">
    <w:name w:val="footer"/>
    <w:basedOn w:val="Standard"/>
    <w:link w:val="FuzeileZchn"/>
    <w:uiPriority w:val="99"/>
    <w:unhideWhenUsed/>
    <w:rsid w:val="009A136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A1360"/>
  </w:style>
  <w:style w:type="paragraph" w:styleId="Listenabsatz">
    <w:name w:val="List Paragraph"/>
    <w:basedOn w:val="Standard"/>
    <w:uiPriority w:val="34"/>
    <w:qFormat/>
    <w:rsid w:val="00C83E56"/>
    <w:pPr>
      <w:spacing w:line="276" w:lineRule="auto"/>
      <w:ind w:left="720"/>
      <w:contextualSpacing/>
    </w:pPr>
    <w:rPr>
      <w:rFonts w:ascii="HelveticaNeue Light" w:hAnsi="HelveticaNeue Light" w:cs="Times New Roman (Textkörper CS)"/>
      <w:sz w:val="21"/>
    </w:rPr>
  </w:style>
  <w:style w:type="table" w:styleId="Tabellenraster">
    <w:name w:val="Table Grid"/>
    <w:basedOn w:val="NormaleTabelle"/>
    <w:uiPriority w:val="39"/>
    <w:rsid w:val="00C83E56"/>
    <w:rPr>
      <w:rFonts w:ascii="HelveticaNeue Light" w:hAnsi="HelveticaNeue Light" w:cs="Times New Roman (Textkörper CS)"/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83E56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3C25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Fett">
    <w:name w:val="Strong"/>
    <w:basedOn w:val="Absatz-Standardschriftart"/>
    <w:uiPriority w:val="22"/>
    <w:qFormat/>
    <w:rsid w:val="003C2540"/>
    <w:rPr>
      <w:b/>
      <w:bCs/>
    </w:rPr>
  </w:style>
  <w:style w:type="character" w:styleId="Hervorhebung">
    <w:name w:val="Emphasis"/>
    <w:basedOn w:val="Absatz-Standardschriftart"/>
    <w:uiPriority w:val="20"/>
    <w:qFormat/>
    <w:rsid w:val="003C2540"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04B24"/>
    <w:rPr>
      <w:rFonts w:ascii="Times New Roman" w:eastAsia="Times New Roman" w:hAnsi="Times New Roman" w:cs="Times New Roman"/>
      <w:b/>
      <w:bCs/>
      <w:kern w:val="0"/>
      <w:sz w:val="27"/>
      <w:szCs w:val="27"/>
      <w:lang w:eastAsia="de-DE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40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r-weisse-rausch.a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esse@ok-k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rgretw/Library/Group%20Containers/UBF8T346G9.Office/User%20Content.localized/Templates.localized/O&amp;K_Wordvorlage(leer)_(07:2024)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C055264-2092-BA43-BCBB-3A27C7A2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O&amp;K_Wordvorlage(leer)_(07:2024).dotx</Template>
  <TotalTime>0</TotalTime>
  <Pages>2</Pages>
  <Words>591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Winkler</dc:creator>
  <cp:keywords/>
  <dc:description/>
  <cp:lastModifiedBy>Margret Winkler</cp:lastModifiedBy>
  <cp:revision>8</cp:revision>
  <cp:lastPrinted>2024-02-23T08:01:00Z</cp:lastPrinted>
  <dcterms:created xsi:type="dcterms:W3CDTF">2025-11-25T09:49:00Z</dcterms:created>
  <dcterms:modified xsi:type="dcterms:W3CDTF">2025-11-28T12:26:00Z</dcterms:modified>
</cp:coreProperties>
</file>