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497FC"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7B677755" w14:textId="55095BA3" w:rsidR="00FC456A" w:rsidRDefault="00550929" w:rsidP="00550929">
      <w:pPr>
        <w:rPr>
          <w:i/>
          <w:iCs/>
        </w:rPr>
      </w:pPr>
      <w:r w:rsidRPr="00F47D8F">
        <w:rPr>
          <w:i/>
          <w:iCs/>
        </w:rPr>
        <w:t>Anbei dürfen wir Ihnen unsere aktuelle Pressemeldung übermitteln.</w:t>
      </w:r>
    </w:p>
    <w:p w14:paraId="4B5A0172"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44AC8AB2" w14:textId="77777777" w:rsidR="00550929" w:rsidRDefault="00550929" w:rsidP="00550929"/>
    <w:p w14:paraId="2A51A55C" w14:textId="77777777" w:rsidR="00550929" w:rsidRDefault="00550929" w:rsidP="00550929">
      <w:pPr>
        <w:pBdr>
          <w:bottom w:val="single" w:sz="6" w:space="1" w:color="auto"/>
        </w:pBdr>
        <w:rPr>
          <w:color w:val="808080" w:themeColor="background1" w:themeShade="80"/>
        </w:rPr>
      </w:pPr>
    </w:p>
    <w:p w14:paraId="194173F8" w14:textId="77777777" w:rsidR="00550929" w:rsidRDefault="00550929" w:rsidP="00550929">
      <w:pPr>
        <w:rPr>
          <w:color w:val="808080" w:themeColor="background1" w:themeShade="80"/>
        </w:rPr>
      </w:pPr>
    </w:p>
    <w:p w14:paraId="7F0AB7BF" w14:textId="77777777" w:rsidR="00550929" w:rsidRDefault="00550929" w:rsidP="00550929">
      <w:pPr>
        <w:jc w:val="right"/>
        <w:rPr>
          <w:color w:val="000000" w:themeColor="text1"/>
        </w:rPr>
      </w:pPr>
    </w:p>
    <w:p w14:paraId="487A0920" w14:textId="1ADBDA32" w:rsidR="009377A8" w:rsidRDefault="009377A8" w:rsidP="009377A8">
      <w:pPr>
        <w:jc w:val="right"/>
        <w:rPr>
          <w:color w:val="000000" w:themeColor="text1"/>
        </w:rPr>
      </w:pPr>
      <w:r>
        <w:rPr>
          <w:color w:val="000000" w:themeColor="text1"/>
        </w:rPr>
        <w:t>Kirchbichl</w:t>
      </w:r>
      <w:r w:rsidR="00550929">
        <w:rPr>
          <w:color w:val="000000" w:themeColor="text1"/>
        </w:rPr>
        <w:t xml:space="preserve">, </w:t>
      </w:r>
      <w:r w:rsidR="00FC456A">
        <w:rPr>
          <w:color w:val="000000" w:themeColor="text1"/>
        </w:rPr>
        <w:t>am</w:t>
      </w:r>
      <w:r w:rsidR="00345965">
        <w:rPr>
          <w:color w:val="000000" w:themeColor="text1"/>
        </w:rPr>
        <w:t xml:space="preserve"> </w:t>
      </w:r>
      <w:r w:rsidR="006C309A">
        <w:rPr>
          <w:color w:val="000000" w:themeColor="text1"/>
        </w:rPr>
        <w:t>0</w:t>
      </w:r>
      <w:r w:rsidR="000D3780">
        <w:rPr>
          <w:color w:val="000000" w:themeColor="text1"/>
        </w:rPr>
        <w:t>5</w:t>
      </w:r>
      <w:r w:rsidR="006C309A">
        <w:rPr>
          <w:color w:val="000000" w:themeColor="text1"/>
        </w:rPr>
        <w:t>. August 2025</w:t>
      </w:r>
    </w:p>
    <w:p w14:paraId="168FEA1A" w14:textId="77777777" w:rsidR="009377A8" w:rsidRDefault="009377A8" w:rsidP="009377A8">
      <w:pPr>
        <w:jc w:val="right"/>
        <w:rPr>
          <w:color w:val="000000" w:themeColor="text1"/>
        </w:rPr>
      </w:pPr>
    </w:p>
    <w:p w14:paraId="1EDC531F" w14:textId="77777777" w:rsidR="009377A8" w:rsidRDefault="009377A8" w:rsidP="009377A8">
      <w:pPr>
        <w:jc w:val="right"/>
        <w:rPr>
          <w:color w:val="000000" w:themeColor="text1"/>
        </w:rPr>
      </w:pPr>
    </w:p>
    <w:p w14:paraId="6A9AB65C" w14:textId="16B03FE3" w:rsidR="0026706F" w:rsidRPr="00883A3F" w:rsidRDefault="009377A8" w:rsidP="009377A8">
      <w:pPr>
        <w:rPr>
          <w:rFonts w:ascii="Montserrat" w:hAnsi="Montserrat"/>
          <w:b/>
          <w:bCs/>
          <w:sz w:val="24"/>
          <w:szCs w:val="25"/>
        </w:rPr>
      </w:pPr>
      <w:r w:rsidRPr="00883A3F">
        <w:rPr>
          <w:rFonts w:ascii="Montserrat" w:hAnsi="Montserrat"/>
          <w:b/>
          <w:bCs/>
          <w:sz w:val="24"/>
          <w:szCs w:val="25"/>
        </w:rPr>
        <w:t>Tradition in neuen Händen</w:t>
      </w:r>
    </w:p>
    <w:p w14:paraId="4C52C65B" w14:textId="5AE007EE" w:rsidR="007822A3" w:rsidRPr="00883A3F" w:rsidRDefault="009377A8" w:rsidP="007822A3">
      <w:pPr>
        <w:rPr>
          <w:rFonts w:ascii="HelveticaNeue" w:hAnsi="HelveticaNeue"/>
          <w:b/>
          <w:bCs/>
          <w:sz w:val="22"/>
          <w:szCs w:val="23"/>
        </w:rPr>
      </w:pPr>
      <w:r w:rsidRPr="00883A3F">
        <w:rPr>
          <w:rFonts w:ascii="HelveticaNeue" w:hAnsi="HelveticaNeue"/>
          <w:b/>
          <w:bCs/>
          <w:sz w:val="22"/>
          <w:szCs w:val="23"/>
        </w:rPr>
        <w:t>Wie ein Tiroler Bodenlegerbetrieb den Generationenwechsel gemeistert hat</w:t>
      </w:r>
    </w:p>
    <w:p w14:paraId="22508175" w14:textId="72C6C055" w:rsidR="0005271E" w:rsidRPr="00883A3F" w:rsidRDefault="009377A8" w:rsidP="0005271E">
      <w:pPr>
        <w:spacing w:before="100" w:beforeAutospacing="1" w:after="100" w:afterAutospacing="1"/>
        <w:ind w:left="708"/>
        <w:rPr>
          <w:rFonts w:eastAsia="Times New Roman" w:cs="Times New Roman"/>
          <w:i/>
          <w:iCs/>
          <w:kern w:val="0"/>
          <w:lang w:eastAsia="de-DE"/>
          <w14:ligatures w14:val="none"/>
        </w:rPr>
      </w:pPr>
      <w:r w:rsidRPr="00883A3F">
        <w:rPr>
          <w:rFonts w:eastAsia="Times New Roman" w:cs="Times New Roman"/>
          <w:i/>
          <w:iCs/>
          <w:kern w:val="0"/>
          <w:lang w:eastAsia="de-DE"/>
          <w14:ligatures w14:val="none"/>
        </w:rPr>
        <w:t xml:space="preserve">Von der Baustelle ins Büro und zurück: Alexandra und Valentin Sappl führen den Traditionsbetrieb Sappl Wohnkultur </w:t>
      </w:r>
      <w:r w:rsidR="0005271E" w:rsidRPr="00883A3F">
        <w:rPr>
          <w:rFonts w:eastAsia="Times New Roman" w:cs="Times New Roman"/>
          <w:i/>
          <w:iCs/>
          <w:kern w:val="0"/>
          <w:lang w:eastAsia="de-DE"/>
          <w14:ligatures w14:val="none"/>
        </w:rPr>
        <w:t xml:space="preserve">aus dem Tiroler Unterland </w:t>
      </w:r>
      <w:r w:rsidRPr="00883A3F">
        <w:rPr>
          <w:rFonts w:eastAsia="Times New Roman" w:cs="Times New Roman"/>
          <w:i/>
          <w:iCs/>
          <w:kern w:val="0"/>
          <w:lang w:eastAsia="de-DE"/>
          <w14:ligatures w14:val="none"/>
        </w:rPr>
        <w:t xml:space="preserve">in dritter Generation </w:t>
      </w:r>
      <w:r w:rsidR="0005271E" w:rsidRPr="00883A3F">
        <w:rPr>
          <w:rFonts w:eastAsia="Times New Roman" w:cs="Times New Roman"/>
          <w:i/>
          <w:iCs/>
          <w:kern w:val="0"/>
          <w:lang w:eastAsia="de-DE"/>
          <w14:ligatures w14:val="none"/>
        </w:rPr>
        <w:br/>
      </w:r>
      <w:r w:rsidRPr="00883A3F">
        <w:rPr>
          <w:rFonts w:eastAsia="Times New Roman" w:cs="Times New Roman"/>
          <w:i/>
          <w:iCs/>
          <w:kern w:val="0"/>
          <w:lang w:eastAsia="de-DE"/>
          <w14:ligatures w14:val="none"/>
        </w:rPr>
        <w:t>– mit Gespür für das Handwerk und einem sicheren Griff für die Zukunft.</w:t>
      </w:r>
    </w:p>
    <w:p w14:paraId="4CB92759" w14:textId="0B2BC0D3" w:rsidR="009377A8" w:rsidRPr="00883A3F" w:rsidRDefault="009377A8" w:rsidP="009377A8">
      <w:pPr>
        <w:spacing w:before="100" w:beforeAutospacing="1" w:after="100" w:afterAutospacing="1"/>
        <w:rPr>
          <w:rFonts w:eastAsia="Times New Roman" w:cs="Times New Roman"/>
          <w:kern w:val="0"/>
          <w:lang w:eastAsia="de-DE"/>
          <w14:ligatures w14:val="none"/>
        </w:rPr>
      </w:pPr>
      <w:r w:rsidRPr="00883A3F">
        <w:rPr>
          <w:rFonts w:eastAsia="Times New Roman" w:cs="Times New Roman"/>
          <w:kern w:val="0"/>
          <w:lang w:eastAsia="de-DE"/>
          <w14:ligatures w14:val="none"/>
        </w:rPr>
        <w:t xml:space="preserve">Kirchbichl – Als Johann Sappl im Jahr 1958 in Bad Häring sein Bodenlegergeschäft gründete, hatte er nur seine Schleifmaschine – und zwei starke Hände. Heute, 67 Jahre später, ist aus dem kleinen Familienbetrieb ein mittelständisches Unternehmen mit </w:t>
      </w:r>
      <w:r w:rsidR="000C172A" w:rsidRPr="00883A3F">
        <w:rPr>
          <w:rFonts w:eastAsia="Times New Roman" w:cs="Times New Roman"/>
          <w:kern w:val="0"/>
          <w:lang w:eastAsia="de-DE"/>
          <w14:ligatures w14:val="none"/>
        </w:rPr>
        <w:t>11</w:t>
      </w:r>
      <w:r w:rsidRPr="00883A3F">
        <w:rPr>
          <w:rFonts w:eastAsia="Times New Roman" w:cs="Times New Roman"/>
          <w:kern w:val="0"/>
          <w:lang w:eastAsia="de-DE"/>
          <w14:ligatures w14:val="none"/>
        </w:rPr>
        <w:t xml:space="preserve"> Mitarbeiter:innen und einem Umsatz von </w:t>
      </w:r>
      <w:r w:rsidR="000C172A" w:rsidRPr="00883A3F">
        <w:rPr>
          <w:rFonts w:eastAsia="Times New Roman" w:cs="Times New Roman"/>
          <w:kern w:val="0"/>
          <w:lang w:eastAsia="de-DE"/>
          <w14:ligatures w14:val="none"/>
        </w:rPr>
        <w:t>rd. fünf</w:t>
      </w:r>
      <w:r w:rsidRPr="00883A3F">
        <w:rPr>
          <w:rFonts w:eastAsia="Times New Roman" w:cs="Times New Roman"/>
          <w:kern w:val="0"/>
          <w:lang w:eastAsia="de-DE"/>
          <w14:ligatures w14:val="none"/>
        </w:rPr>
        <w:t xml:space="preserve"> Millionen Euro geworden. Die Geschichte der Firma Sappl ist ein Musterbeispiel für eine gelungene Unternehmensnachfolge – mit Fingerspitzengefühl und einem Händchen für das Neue.</w:t>
      </w:r>
    </w:p>
    <w:p w14:paraId="76276476" w14:textId="77777777" w:rsidR="009377A8" w:rsidRPr="00C15642" w:rsidRDefault="009377A8" w:rsidP="009377A8">
      <w:pPr>
        <w:spacing w:before="100" w:beforeAutospacing="1" w:after="100" w:afterAutospacing="1"/>
        <w:outlineLvl w:val="2"/>
        <w:rPr>
          <w:rFonts w:eastAsia="Times New Roman" w:cs="Times New Roman"/>
          <w:b/>
          <w:bCs/>
          <w:kern w:val="0"/>
          <w:sz w:val="27"/>
          <w:szCs w:val="27"/>
          <w:lang w:eastAsia="de-DE"/>
          <w14:ligatures w14:val="none"/>
        </w:rPr>
      </w:pPr>
      <w:r w:rsidRPr="00883A3F">
        <w:rPr>
          <w:rFonts w:eastAsia="Times New Roman" w:cs="Times New Roman"/>
          <w:b/>
          <w:bCs/>
          <w:kern w:val="0"/>
          <w:sz w:val="27"/>
          <w:szCs w:val="27"/>
          <w:lang w:eastAsia="de-DE"/>
          <w14:ligatures w14:val="none"/>
        </w:rPr>
        <w:t>Ein</w:t>
      </w:r>
      <w:r w:rsidRPr="00C15642">
        <w:rPr>
          <w:rFonts w:eastAsia="Times New Roman" w:cs="Times New Roman"/>
          <w:b/>
          <w:bCs/>
          <w:kern w:val="0"/>
          <w:sz w:val="27"/>
          <w:szCs w:val="27"/>
          <w:lang w:eastAsia="de-DE"/>
          <w14:ligatures w14:val="none"/>
        </w:rPr>
        <w:t xml:space="preserve"> Generationenwechsel mit System</w:t>
      </w:r>
    </w:p>
    <w:p w14:paraId="32673C9B" w14:textId="630D5BE5" w:rsidR="009377A8" w:rsidRPr="00B149A7" w:rsidRDefault="009377A8" w:rsidP="009377A8">
      <w:pPr>
        <w:autoSpaceDE w:val="0"/>
        <w:autoSpaceDN w:val="0"/>
        <w:adjustRightInd w:val="0"/>
        <w:rPr>
          <w:rFonts w:eastAsia="Times New Roman" w:cs="Times New Roman"/>
          <w:color w:val="EE0000"/>
          <w:kern w:val="0"/>
          <w:lang w:eastAsia="de-DE"/>
          <w14:ligatures w14:val="none"/>
        </w:rPr>
      </w:pPr>
      <w:r w:rsidRPr="009377A8">
        <w:rPr>
          <w:rFonts w:eastAsia="Times New Roman" w:cs="Times New Roman"/>
          <w:kern w:val="0"/>
          <w:lang w:eastAsia="de-DE"/>
          <w14:ligatures w14:val="none"/>
        </w:rPr>
        <w:t xml:space="preserve">Die Familie stand bei Sappl </w:t>
      </w:r>
      <w:r w:rsidR="0005271E">
        <w:rPr>
          <w:rFonts w:eastAsia="Times New Roman" w:cs="Times New Roman"/>
          <w:kern w:val="0"/>
          <w:lang w:eastAsia="de-DE"/>
          <w14:ligatures w14:val="none"/>
        </w:rPr>
        <w:t xml:space="preserve">Wohnkultur </w:t>
      </w:r>
      <w:r w:rsidRPr="009377A8">
        <w:rPr>
          <w:rFonts w:eastAsia="Times New Roman" w:cs="Times New Roman"/>
          <w:kern w:val="0"/>
          <w:lang w:eastAsia="de-DE"/>
          <w14:ligatures w14:val="none"/>
        </w:rPr>
        <w:t xml:space="preserve">immer im Mittelpunkt. Die Übergaben </w:t>
      </w:r>
      <w:r w:rsidR="0005271E">
        <w:rPr>
          <w:rFonts w:eastAsia="Times New Roman" w:cs="Times New Roman"/>
          <w:kern w:val="0"/>
          <w:lang w:eastAsia="de-DE"/>
          <w14:ligatures w14:val="none"/>
        </w:rPr>
        <w:t xml:space="preserve">von einer Generation zur nächsten </w:t>
      </w:r>
      <w:r w:rsidRPr="009377A8">
        <w:rPr>
          <w:rFonts w:eastAsia="Times New Roman" w:cs="Times New Roman"/>
          <w:kern w:val="0"/>
          <w:lang w:eastAsia="de-DE"/>
          <w14:ligatures w14:val="none"/>
        </w:rPr>
        <w:t xml:space="preserve">erfolgten nie über Nacht, sondern immer mit Bedacht. </w:t>
      </w:r>
      <w:r w:rsidRPr="0005271E">
        <w:rPr>
          <w:rFonts w:eastAsia="Times New Roman" w:cs="Times New Roman"/>
          <w:color w:val="000000" w:themeColor="text1"/>
          <w:kern w:val="0"/>
          <w:lang w:eastAsia="de-DE"/>
          <w14:ligatures w14:val="none"/>
        </w:rPr>
        <w:t>Auf Johann folgte</w:t>
      </w:r>
      <w:r w:rsidR="0005271E" w:rsidRPr="0005271E">
        <w:rPr>
          <w:rFonts w:eastAsia="Times New Roman" w:cs="Times New Roman"/>
          <w:color w:val="000000" w:themeColor="text1"/>
          <w:kern w:val="0"/>
          <w:lang w:eastAsia="de-DE"/>
          <w14:ligatures w14:val="none"/>
        </w:rPr>
        <w:t>n</w:t>
      </w:r>
      <w:r w:rsidRPr="0005271E">
        <w:rPr>
          <w:rFonts w:eastAsia="Times New Roman" w:cs="Times New Roman"/>
          <w:color w:val="000000" w:themeColor="text1"/>
          <w:kern w:val="0"/>
          <w:lang w:eastAsia="de-DE"/>
          <w14:ligatures w14:val="none"/>
        </w:rPr>
        <w:t xml:space="preserve"> Sohn Reinhard</w:t>
      </w:r>
      <w:r w:rsidR="0005271E" w:rsidRPr="0005271E">
        <w:rPr>
          <w:rFonts w:eastAsia="Times New Roman" w:cs="Times New Roman"/>
          <w:color w:val="000000" w:themeColor="text1"/>
          <w:kern w:val="0"/>
          <w:lang w:eastAsia="de-DE"/>
          <w14:ligatures w14:val="none"/>
        </w:rPr>
        <w:t xml:space="preserve"> und später </w:t>
      </w:r>
      <w:r w:rsidR="00B149A7">
        <w:rPr>
          <w:rFonts w:eastAsia="Times New Roman" w:cs="Times New Roman"/>
          <w:color w:val="000000" w:themeColor="text1"/>
          <w:kern w:val="0"/>
          <w:lang w:eastAsia="de-DE"/>
          <w14:ligatures w14:val="none"/>
        </w:rPr>
        <w:t xml:space="preserve">dessen Bruder </w:t>
      </w:r>
      <w:r w:rsidR="0005271E" w:rsidRPr="0005271E">
        <w:rPr>
          <w:rFonts w:eastAsia="Times New Roman" w:cs="Times New Roman"/>
          <w:color w:val="000000" w:themeColor="text1"/>
          <w:kern w:val="0"/>
          <w:lang w:eastAsia="de-DE"/>
          <w14:ligatures w14:val="none"/>
        </w:rPr>
        <w:t xml:space="preserve">Markus und </w:t>
      </w:r>
      <w:r w:rsidR="00B149A7">
        <w:rPr>
          <w:rFonts w:eastAsia="Times New Roman" w:cs="Times New Roman"/>
          <w:color w:val="000000" w:themeColor="text1"/>
          <w:kern w:val="0"/>
          <w:lang w:eastAsia="de-DE"/>
          <w14:ligatures w14:val="none"/>
        </w:rPr>
        <w:t xml:space="preserve">seine Frau </w:t>
      </w:r>
      <w:r w:rsidR="0005271E" w:rsidRPr="0005271E">
        <w:rPr>
          <w:rFonts w:eastAsia="Times New Roman" w:cs="Times New Roman"/>
          <w:color w:val="000000" w:themeColor="text1"/>
          <w:kern w:val="0"/>
          <w:lang w:eastAsia="de-DE"/>
          <w14:ligatures w14:val="none"/>
        </w:rPr>
        <w:t xml:space="preserve">Alexandra, die das Geschäft nach dem plötzlichen Tod ihres Schwagers weiterführte. </w:t>
      </w:r>
      <w:r w:rsidRPr="009377A8">
        <w:rPr>
          <w:rFonts w:eastAsia="Times New Roman" w:cs="Times New Roman"/>
          <w:kern w:val="0"/>
          <w:lang w:eastAsia="de-DE"/>
          <w14:ligatures w14:val="none"/>
        </w:rPr>
        <w:t xml:space="preserve">Mittlerweile steht mit </w:t>
      </w:r>
      <w:r w:rsidR="00B149A7">
        <w:rPr>
          <w:rFonts w:eastAsia="Times New Roman" w:cs="Times New Roman"/>
          <w:kern w:val="0"/>
          <w:lang w:eastAsia="de-DE"/>
          <w14:ligatures w14:val="none"/>
        </w:rPr>
        <w:t>Enkel</w:t>
      </w:r>
      <w:r w:rsidRPr="009377A8">
        <w:rPr>
          <w:rFonts w:eastAsia="Times New Roman" w:cs="Times New Roman"/>
          <w:kern w:val="0"/>
          <w:lang w:eastAsia="de-DE"/>
          <w14:ligatures w14:val="none"/>
        </w:rPr>
        <w:t xml:space="preserve"> Valentin Sappl die dritte Generation in den Startlöchern – und ist längst eingebunden</w:t>
      </w:r>
      <w:r w:rsidR="00B149A7">
        <w:rPr>
          <w:rFonts w:eastAsia="Times New Roman" w:cs="Times New Roman"/>
          <w:kern w:val="0"/>
          <w:lang w:eastAsia="de-DE"/>
          <w14:ligatures w14:val="none"/>
        </w:rPr>
        <w:t>:</w:t>
      </w:r>
      <w:r w:rsidR="00B149A7">
        <w:rPr>
          <w:rFonts w:eastAsia="Times New Roman" w:cs="Times New Roman"/>
          <w:color w:val="EE0000"/>
          <w:kern w:val="0"/>
          <w:lang w:eastAsia="de-DE"/>
          <w14:ligatures w14:val="none"/>
        </w:rPr>
        <w:t xml:space="preserve"> </w:t>
      </w:r>
      <w:r w:rsidRPr="00C05FC0">
        <w:rPr>
          <w:rFonts w:eastAsia="Times New Roman" w:cs="Times New Roman"/>
          <w:kern w:val="0"/>
          <w:lang w:eastAsia="de-DE"/>
          <w14:ligatures w14:val="none"/>
        </w:rPr>
        <w:t>„Ich glaube, es ist vor allem das Familiäre, das uns auszeichnet“, erklärt Valentin Sappl. „Wir schauen bei jedem Projekt, dass wir das Bestmögliche für den Kunden rausholen – ganz individuell und abgestimmt auf die jeweiligen Wünsche. Die persönliche Betreuung ist uns besonders wichtig.“</w:t>
      </w:r>
    </w:p>
    <w:p w14:paraId="3D8CC360" w14:textId="77777777" w:rsidR="009377A8" w:rsidRPr="009377A8" w:rsidRDefault="009377A8" w:rsidP="009377A8">
      <w:pPr>
        <w:autoSpaceDE w:val="0"/>
        <w:autoSpaceDN w:val="0"/>
        <w:adjustRightInd w:val="0"/>
        <w:rPr>
          <w:rFonts w:eastAsia="Times New Roman" w:cs="Times New Roman"/>
          <w:kern w:val="0"/>
          <w:lang w:eastAsia="de-DE"/>
          <w14:ligatures w14:val="none"/>
        </w:rPr>
      </w:pPr>
    </w:p>
    <w:p w14:paraId="3BA7C2B2" w14:textId="182C15D9" w:rsidR="009377A8" w:rsidRPr="009377A8" w:rsidRDefault="009377A8" w:rsidP="009377A8">
      <w:pPr>
        <w:autoSpaceDE w:val="0"/>
        <w:autoSpaceDN w:val="0"/>
        <w:adjustRightInd w:val="0"/>
        <w:rPr>
          <w:rFonts w:eastAsia="Times New Roman" w:cs="Times New Roman"/>
          <w:kern w:val="0"/>
          <w:lang w:eastAsia="de-DE"/>
          <w14:ligatures w14:val="none"/>
        </w:rPr>
      </w:pPr>
      <w:r w:rsidRPr="009377A8">
        <w:rPr>
          <w:rFonts w:eastAsia="Times New Roman" w:cs="Times New Roman"/>
          <w:kern w:val="0"/>
          <w:lang w:eastAsia="de-DE"/>
          <w14:ligatures w14:val="none"/>
        </w:rPr>
        <w:t>Valentin</w:t>
      </w:r>
      <w:r w:rsidR="00DA6AE5">
        <w:rPr>
          <w:rFonts w:eastAsia="Times New Roman" w:cs="Times New Roman"/>
          <w:kern w:val="0"/>
          <w:lang w:eastAsia="de-DE"/>
          <w14:ligatures w14:val="none"/>
        </w:rPr>
        <w:t xml:space="preserve"> Sappl</w:t>
      </w:r>
      <w:r w:rsidRPr="009377A8">
        <w:rPr>
          <w:rFonts w:eastAsia="Times New Roman" w:cs="Times New Roman"/>
          <w:kern w:val="0"/>
          <w:lang w:eastAsia="de-DE"/>
          <w14:ligatures w14:val="none"/>
        </w:rPr>
        <w:t xml:space="preserve">, ausgebildeter Bodenleger- und Polstereimeister, bringt nicht nur fachliche Kompetenz mit, sondern auch moderne Zugänge – von Ausschreibungsprozessen bis zur Projektarbeit mit Großkunden. Heute ist er Prokurist, Teil </w:t>
      </w:r>
      <w:r w:rsidR="00DA6AE5">
        <w:rPr>
          <w:rFonts w:eastAsia="Times New Roman" w:cs="Times New Roman"/>
          <w:kern w:val="0"/>
          <w:lang w:eastAsia="de-DE"/>
          <w14:ligatures w14:val="none"/>
        </w:rPr>
        <w:t>des</w:t>
      </w:r>
      <w:r w:rsidRPr="009377A8">
        <w:rPr>
          <w:rFonts w:eastAsia="Times New Roman" w:cs="Times New Roman"/>
          <w:kern w:val="0"/>
          <w:lang w:eastAsia="de-DE"/>
          <w14:ligatures w14:val="none"/>
        </w:rPr>
        <w:t xml:space="preserve"> Leitungsteams und mit 26 Jahren bereits in Verantwortung. „Der Bub hat’s im Griff. Und das ist das Wichtigste“, bestätigt </w:t>
      </w:r>
      <w:r w:rsidR="00345965">
        <w:rPr>
          <w:rFonts w:eastAsia="Times New Roman" w:cs="Times New Roman"/>
          <w:kern w:val="0"/>
          <w:lang w:eastAsia="de-DE"/>
          <w14:ligatures w14:val="none"/>
        </w:rPr>
        <w:t>sein Opa Johann</w:t>
      </w:r>
      <w:r w:rsidRPr="009377A8">
        <w:rPr>
          <w:rFonts w:eastAsia="Times New Roman" w:cs="Times New Roman"/>
          <w:kern w:val="0"/>
          <w:lang w:eastAsia="de-DE"/>
          <w14:ligatures w14:val="none"/>
        </w:rPr>
        <w:t xml:space="preserve"> Sappl. Bis zu seinem 70. Geburtstag stand </w:t>
      </w:r>
      <w:r w:rsidR="00FB62A3">
        <w:rPr>
          <w:rFonts w:eastAsia="Times New Roman" w:cs="Times New Roman"/>
          <w:kern w:val="0"/>
          <w:lang w:eastAsia="de-DE"/>
          <w14:ligatures w14:val="none"/>
        </w:rPr>
        <w:t>dieser</w:t>
      </w:r>
      <w:r w:rsidRPr="009377A8">
        <w:rPr>
          <w:rFonts w:eastAsia="Times New Roman" w:cs="Times New Roman"/>
          <w:kern w:val="0"/>
          <w:lang w:eastAsia="de-DE"/>
          <w14:ligatures w14:val="none"/>
        </w:rPr>
        <w:t xml:space="preserve"> täglich im Geschäft. Auch mit fast 90 Jahren</w:t>
      </w:r>
      <w:r w:rsidR="00FB62A3">
        <w:rPr>
          <w:rFonts w:eastAsia="Times New Roman" w:cs="Times New Roman"/>
          <w:kern w:val="0"/>
          <w:lang w:eastAsia="de-DE"/>
          <w14:ligatures w14:val="none"/>
        </w:rPr>
        <w:t xml:space="preserve"> – </w:t>
      </w:r>
      <w:r w:rsidR="0005271E">
        <w:rPr>
          <w:rFonts w:eastAsia="Times New Roman" w:cs="Times New Roman"/>
          <w:kern w:val="0"/>
          <w:lang w:eastAsia="de-DE"/>
          <w14:ligatures w14:val="none"/>
        </w:rPr>
        <w:t>der Geburtstag wird im September gefeiert</w:t>
      </w:r>
      <w:r w:rsidRPr="009377A8">
        <w:rPr>
          <w:rFonts w:eastAsia="Times New Roman" w:cs="Times New Roman"/>
          <w:kern w:val="0"/>
          <w:lang w:eastAsia="de-DE"/>
          <w14:ligatures w14:val="none"/>
        </w:rPr>
        <w:t xml:space="preserve"> – wirft er</w:t>
      </w:r>
      <w:r w:rsidR="00FB62A3">
        <w:rPr>
          <w:rFonts w:eastAsia="Times New Roman" w:cs="Times New Roman"/>
          <w:kern w:val="0"/>
          <w:lang w:eastAsia="de-DE"/>
          <w14:ligatures w14:val="none"/>
        </w:rPr>
        <w:t xml:space="preserve"> noch</w:t>
      </w:r>
      <w:r w:rsidRPr="009377A8">
        <w:rPr>
          <w:rFonts w:eastAsia="Times New Roman" w:cs="Times New Roman"/>
          <w:kern w:val="0"/>
          <w:lang w:eastAsia="de-DE"/>
          <w14:ligatures w14:val="none"/>
        </w:rPr>
        <w:t xml:space="preserve"> einen Blick auf das Geschehen.</w:t>
      </w:r>
    </w:p>
    <w:p w14:paraId="2505A608" w14:textId="3E6C0E83" w:rsidR="009377A8" w:rsidRDefault="009377A8" w:rsidP="009377A8">
      <w:pPr>
        <w:autoSpaceDE w:val="0"/>
        <w:autoSpaceDN w:val="0"/>
        <w:adjustRightInd w:val="0"/>
        <w:rPr>
          <w:rFonts w:eastAsia="Times New Roman" w:cs="Times New Roman"/>
          <w:kern w:val="0"/>
          <w:lang w:eastAsia="de-DE"/>
          <w14:ligatures w14:val="none"/>
        </w:rPr>
      </w:pPr>
      <w:r w:rsidRPr="009377A8">
        <w:rPr>
          <w:rFonts w:eastAsia="Times New Roman" w:cs="Times New Roman"/>
          <w:kern w:val="0"/>
          <w:lang w:eastAsia="de-DE"/>
          <w14:ligatures w14:val="none"/>
        </w:rPr>
        <w:lastRenderedPageBreak/>
        <w:t xml:space="preserve">Die Familie Sappl arbeitet nicht nur miteinander – sie leben auch gemeinsam unter einem Dach. Großvater und Enkel teilen seit einigen Jahren eine Männer-WG, ein Generationenmodell mit Handschlagqualität. „Die zwei sind sich ähnlicher, als sie zugeben würden“, </w:t>
      </w:r>
      <w:r w:rsidR="00345965">
        <w:rPr>
          <w:rFonts w:eastAsia="Times New Roman" w:cs="Times New Roman"/>
          <w:kern w:val="0"/>
          <w:lang w:eastAsia="de-DE"/>
          <w14:ligatures w14:val="none"/>
        </w:rPr>
        <w:t>verrät</w:t>
      </w:r>
      <w:r w:rsidRPr="009377A8">
        <w:rPr>
          <w:rFonts w:eastAsia="Times New Roman" w:cs="Times New Roman"/>
          <w:kern w:val="0"/>
          <w:lang w:eastAsia="de-DE"/>
          <w14:ligatures w14:val="none"/>
        </w:rPr>
        <w:t xml:space="preserve"> Alexandra Sappl schmunzelnd. </w:t>
      </w:r>
      <w:r w:rsidR="00DA6AE5">
        <w:rPr>
          <w:rFonts w:eastAsia="Times New Roman" w:cs="Times New Roman"/>
          <w:kern w:val="0"/>
          <w:lang w:eastAsia="de-DE"/>
          <w14:ligatures w14:val="none"/>
        </w:rPr>
        <w:t>Die</w:t>
      </w:r>
      <w:r w:rsidRPr="009377A8">
        <w:rPr>
          <w:rFonts w:eastAsia="Times New Roman" w:cs="Times New Roman"/>
          <w:kern w:val="0"/>
          <w:lang w:eastAsia="de-DE"/>
          <w14:ligatures w14:val="none"/>
        </w:rPr>
        <w:t xml:space="preserve"> Zuständigkeiten sind im Betrieb klar verteilt, wie Valentin erklärt: „Alles, was Böden betrifft, läuft über mich. Die Stoffe macht meine Mutter. Und wenn es ums Finanzielle geht –</w:t>
      </w:r>
      <w:r w:rsidR="0018689F">
        <w:rPr>
          <w:rFonts w:eastAsia="Times New Roman" w:cs="Times New Roman"/>
          <w:kern w:val="0"/>
          <w:lang w:eastAsia="de-DE"/>
          <w14:ligatures w14:val="none"/>
        </w:rPr>
        <w:t xml:space="preserve"> </w:t>
      </w:r>
      <w:r w:rsidRPr="009377A8">
        <w:rPr>
          <w:rFonts w:eastAsia="Times New Roman" w:cs="Times New Roman"/>
          <w:kern w:val="0"/>
          <w:lang w:eastAsia="de-DE"/>
          <w14:ligatures w14:val="none"/>
        </w:rPr>
        <w:t>darf der Papa</w:t>
      </w:r>
      <w:r w:rsidR="0036732B">
        <w:rPr>
          <w:rFonts w:eastAsia="Times New Roman" w:cs="Times New Roman"/>
          <w:kern w:val="0"/>
          <w:lang w:eastAsia="de-DE"/>
          <w14:ligatures w14:val="none"/>
        </w:rPr>
        <w:t xml:space="preserve"> </w:t>
      </w:r>
      <w:r w:rsidR="00217784">
        <w:rPr>
          <w:rFonts w:eastAsia="Times New Roman" w:cs="Times New Roman"/>
          <w:kern w:val="0"/>
          <w:lang w:eastAsia="de-DE"/>
          <w14:ligatures w14:val="none"/>
        </w:rPr>
        <w:t xml:space="preserve">auch </w:t>
      </w:r>
      <w:r w:rsidRPr="009377A8">
        <w:rPr>
          <w:rFonts w:eastAsia="Times New Roman" w:cs="Times New Roman"/>
          <w:kern w:val="0"/>
          <w:lang w:eastAsia="de-DE"/>
          <w14:ligatures w14:val="none"/>
        </w:rPr>
        <w:t>mitreden. Große Entscheidungen treffen wir immer gemeinsam.“</w:t>
      </w:r>
    </w:p>
    <w:p w14:paraId="03CCEDC4" w14:textId="77777777" w:rsidR="00B71B7F" w:rsidRDefault="00B71B7F" w:rsidP="009377A8">
      <w:pPr>
        <w:autoSpaceDE w:val="0"/>
        <w:autoSpaceDN w:val="0"/>
        <w:adjustRightInd w:val="0"/>
        <w:rPr>
          <w:rFonts w:eastAsia="Times New Roman" w:cs="Times New Roman"/>
          <w:kern w:val="0"/>
          <w:lang w:eastAsia="de-DE"/>
          <w14:ligatures w14:val="none"/>
        </w:rPr>
      </w:pPr>
    </w:p>
    <w:p w14:paraId="30219215" w14:textId="73F2DA5B" w:rsidR="00C50408" w:rsidRDefault="00B71B7F" w:rsidP="009377A8">
      <w:pPr>
        <w:autoSpaceDE w:val="0"/>
        <w:autoSpaceDN w:val="0"/>
        <w:adjustRightInd w:val="0"/>
        <w:rPr>
          <w:rFonts w:eastAsia="Times New Roman" w:cs="Times New Roman"/>
          <w:kern w:val="0"/>
          <w:lang w:eastAsia="de-DE"/>
          <w14:ligatures w14:val="none"/>
        </w:rPr>
      </w:pPr>
      <w:r>
        <w:rPr>
          <w:rFonts w:eastAsia="Times New Roman" w:cs="Times New Roman"/>
          <w:kern w:val="0"/>
          <w:lang w:eastAsia="de-DE"/>
          <w14:ligatures w14:val="none"/>
        </w:rPr>
        <w:t xml:space="preserve">Markus Sappl, der zweite Sohn des Firmengründers Johann, ist Teil des Führungskreises – wenn auch meist im Hintergrund. </w:t>
      </w:r>
      <w:r w:rsidRPr="00B71B7F">
        <w:rPr>
          <w:rFonts w:eastAsia="Times New Roman" w:cs="Times New Roman"/>
          <w:kern w:val="0"/>
          <w:lang w:eastAsia="de-DE"/>
          <w14:ligatures w14:val="none"/>
        </w:rPr>
        <w:t xml:space="preserve">Während er operativ nicht im </w:t>
      </w:r>
      <w:r w:rsidR="005421A1">
        <w:rPr>
          <w:rFonts w:eastAsia="Times New Roman" w:cs="Times New Roman"/>
          <w:kern w:val="0"/>
          <w:lang w:eastAsia="de-DE"/>
          <w14:ligatures w14:val="none"/>
        </w:rPr>
        <w:t xml:space="preserve">Unternehmen tätig ist, </w:t>
      </w:r>
      <w:r w:rsidRPr="00B71B7F">
        <w:rPr>
          <w:rFonts w:eastAsia="Times New Roman" w:cs="Times New Roman"/>
          <w:kern w:val="0"/>
          <w:lang w:eastAsia="de-DE"/>
          <w14:ligatures w14:val="none"/>
        </w:rPr>
        <w:t>begleitet er wichtige Entwicklungen auf Augenhöhe</w:t>
      </w:r>
      <w:r w:rsidR="004012CD">
        <w:rPr>
          <w:rFonts w:eastAsia="Times New Roman" w:cs="Times New Roman"/>
          <w:kern w:val="0"/>
          <w:lang w:eastAsia="de-DE"/>
          <w14:ligatures w14:val="none"/>
        </w:rPr>
        <w:t xml:space="preserve"> und bring</w:t>
      </w:r>
      <w:r w:rsidR="005F32C7">
        <w:rPr>
          <w:rFonts w:eastAsia="Times New Roman" w:cs="Times New Roman"/>
          <w:kern w:val="0"/>
          <w:lang w:eastAsia="de-DE"/>
          <w14:ligatures w14:val="none"/>
        </w:rPr>
        <w:t>t sich vor allem seine Erfahrung im strategischen und Finanzbereich ein.</w:t>
      </w:r>
      <w:r>
        <w:rPr>
          <w:rFonts w:eastAsia="Times New Roman" w:cs="Times New Roman"/>
          <w:kern w:val="0"/>
          <w:lang w:eastAsia="de-DE"/>
          <w14:ligatures w14:val="none"/>
        </w:rPr>
        <w:t xml:space="preserve"> Gerade </w:t>
      </w:r>
      <w:r w:rsidR="00C50408">
        <w:rPr>
          <w:rFonts w:eastAsia="Times New Roman" w:cs="Times New Roman"/>
          <w:kern w:val="0"/>
          <w:lang w:eastAsia="de-DE"/>
          <w14:ligatures w14:val="none"/>
        </w:rPr>
        <w:t>wenn es um Investitionen geht, ist sein Rat gefragt.</w:t>
      </w:r>
    </w:p>
    <w:p w14:paraId="33D3041D" w14:textId="77777777" w:rsidR="009377A8" w:rsidRPr="00C05FC0" w:rsidRDefault="009377A8" w:rsidP="009377A8">
      <w:pPr>
        <w:spacing w:before="100" w:beforeAutospacing="1" w:after="100" w:afterAutospacing="1"/>
        <w:outlineLvl w:val="2"/>
        <w:rPr>
          <w:rFonts w:eastAsia="Times New Roman" w:cs="Times New Roman"/>
          <w:kern w:val="0"/>
          <w:sz w:val="24"/>
          <w:szCs w:val="24"/>
          <w:lang w:eastAsia="de-DE"/>
          <w14:ligatures w14:val="none"/>
        </w:rPr>
      </w:pPr>
      <w:r w:rsidRPr="00C15642">
        <w:rPr>
          <w:rFonts w:eastAsia="Times New Roman" w:cs="Times New Roman"/>
          <w:b/>
          <w:bCs/>
          <w:kern w:val="0"/>
          <w:sz w:val="27"/>
          <w:szCs w:val="27"/>
          <w:lang w:eastAsia="de-DE"/>
          <w14:ligatures w14:val="none"/>
        </w:rPr>
        <w:t>Wirtschaftlicher Erfolg trotz struktureller Herausforderungen</w:t>
      </w:r>
    </w:p>
    <w:p w14:paraId="0CCBAB3B" w14:textId="7954E893" w:rsidR="009377A8" w:rsidRPr="00C05FC0" w:rsidRDefault="009377A8" w:rsidP="00DA6AE5">
      <w:pPr>
        <w:spacing w:before="100" w:beforeAutospacing="1" w:after="100" w:afterAutospacing="1"/>
        <w:rPr>
          <w:rFonts w:eastAsia="Times New Roman" w:cs="Times New Roman"/>
          <w:kern w:val="0"/>
          <w:lang w:eastAsia="de-DE"/>
          <w14:ligatures w14:val="none"/>
        </w:rPr>
      </w:pPr>
      <w:r w:rsidRPr="00DB6E81">
        <w:rPr>
          <w:rFonts w:eastAsia="Times New Roman" w:cs="Times New Roman"/>
          <w:kern w:val="0"/>
          <w:lang w:eastAsia="de-DE"/>
          <w14:ligatures w14:val="none"/>
        </w:rPr>
        <w:t xml:space="preserve">Mit </w:t>
      </w:r>
      <w:r w:rsidR="0051338A" w:rsidRPr="00DB6E81">
        <w:rPr>
          <w:rFonts w:eastAsia="Times New Roman" w:cs="Times New Roman"/>
          <w:kern w:val="0"/>
          <w:lang w:eastAsia="de-DE"/>
          <w14:ligatures w14:val="none"/>
        </w:rPr>
        <w:t>11</w:t>
      </w:r>
      <w:r w:rsidRPr="00DB6E81">
        <w:rPr>
          <w:rFonts w:eastAsia="Times New Roman" w:cs="Times New Roman"/>
          <w:kern w:val="0"/>
          <w:lang w:eastAsia="de-DE"/>
          <w14:ligatures w14:val="none"/>
        </w:rPr>
        <w:t xml:space="preserve"> </w:t>
      </w:r>
      <w:r w:rsidR="00217784" w:rsidRPr="00DB6E81">
        <w:rPr>
          <w:rFonts w:eastAsia="Times New Roman" w:cs="Times New Roman"/>
          <w:kern w:val="0"/>
          <w:lang w:eastAsia="de-DE"/>
          <w14:ligatures w14:val="none"/>
        </w:rPr>
        <w:t>Mitarbeiter:innen</w:t>
      </w:r>
      <w:r w:rsidRPr="00DB6E81">
        <w:rPr>
          <w:rFonts w:eastAsia="Times New Roman" w:cs="Times New Roman"/>
          <w:kern w:val="0"/>
          <w:lang w:eastAsia="de-DE"/>
          <w14:ligatures w14:val="none"/>
        </w:rPr>
        <w:t xml:space="preserve"> </w:t>
      </w:r>
      <w:r w:rsidR="0051338A" w:rsidRPr="00DB6E81">
        <w:rPr>
          <w:rFonts w:eastAsia="Times New Roman" w:cs="Times New Roman"/>
          <w:kern w:val="0"/>
          <w:lang w:eastAsia="de-DE"/>
          <w14:ligatures w14:val="none"/>
        </w:rPr>
        <w:t xml:space="preserve">und </w:t>
      </w:r>
      <w:r w:rsidRPr="00DB6E81">
        <w:rPr>
          <w:rFonts w:eastAsia="Times New Roman" w:cs="Times New Roman"/>
          <w:kern w:val="0"/>
          <w:lang w:eastAsia="de-DE"/>
          <w14:ligatures w14:val="none"/>
        </w:rPr>
        <w:t xml:space="preserve">einem Bodenleger-Netzwerk mit weiteren </w:t>
      </w:r>
      <w:r w:rsidR="00547E90" w:rsidRPr="00DB6E81">
        <w:rPr>
          <w:rFonts w:eastAsia="Times New Roman" w:cs="Times New Roman"/>
          <w:kern w:val="0"/>
          <w:lang w:eastAsia="de-DE"/>
          <w14:ligatures w14:val="none"/>
        </w:rPr>
        <w:t>3</w:t>
      </w:r>
      <w:r w:rsidRPr="00DB6E81">
        <w:rPr>
          <w:rFonts w:eastAsia="Times New Roman" w:cs="Times New Roman"/>
          <w:kern w:val="0"/>
          <w:lang w:eastAsia="de-DE"/>
          <w14:ligatures w14:val="none"/>
        </w:rPr>
        <w:t xml:space="preserve">0 </w:t>
      </w:r>
      <w:proofErr w:type="spellStart"/>
      <w:r w:rsidRPr="00DB6E81">
        <w:rPr>
          <w:rFonts w:eastAsia="Times New Roman" w:cs="Times New Roman"/>
          <w:kern w:val="0"/>
          <w:lang w:eastAsia="de-DE"/>
          <w14:ligatures w14:val="none"/>
        </w:rPr>
        <w:t>Handwerker:innen</w:t>
      </w:r>
      <w:proofErr w:type="spellEnd"/>
      <w:r w:rsidRPr="00DB6E81">
        <w:rPr>
          <w:rFonts w:eastAsia="Times New Roman" w:cs="Times New Roman"/>
          <w:kern w:val="0"/>
          <w:lang w:eastAsia="de-DE"/>
          <w14:ligatures w14:val="none"/>
        </w:rPr>
        <w:t xml:space="preserve"> </w:t>
      </w:r>
      <w:r w:rsidR="0013415F">
        <w:rPr>
          <w:rFonts w:eastAsia="Times New Roman" w:cs="Times New Roman"/>
          <w:kern w:val="0"/>
          <w:lang w:eastAsia="de-DE"/>
          <w14:ligatures w14:val="none"/>
        </w:rPr>
        <w:t>sowie</w:t>
      </w:r>
      <w:r w:rsidRPr="00DB6E81">
        <w:rPr>
          <w:rFonts w:eastAsia="Times New Roman" w:cs="Times New Roman"/>
          <w:kern w:val="0"/>
          <w:lang w:eastAsia="de-DE"/>
          <w14:ligatures w14:val="none"/>
        </w:rPr>
        <w:t xml:space="preserve"> Referenzprojekten in Hotellerie, Wohnbau und Gewerbe zählt Sappl </w:t>
      </w:r>
      <w:r w:rsidR="00B71B7F" w:rsidRPr="00DB6E81">
        <w:rPr>
          <w:rFonts w:eastAsia="Times New Roman" w:cs="Times New Roman"/>
          <w:kern w:val="0"/>
          <w:lang w:eastAsia="de-DE"/>
          <w14:ligatures w14:val="none"/>
        </w:rPr>
        <w:t xml:space="preserve">Wohnkultur </w:t>
      </w:r>
      <w:r w:rsidRPr="00DB6E81">
        <w:rPr>
          <w:rFonts w:eastAsia="Times New Roman" w:cs="Times New Roman"/>
          <w:kern w:val="0"/>
          <w:lang w:eastAsia="de-DE"/>
          <w14:ligatures w14:val="none"/>
        </w:rPr>
        <w:t xml:space="preserve">zu den größten Anbietern in Tirol. Die Nachfrage ist hoch – trotz zunehmendem Druck im Privatkundenbereich, wo </w:t>
      </w:r>
      <w:r w:rsidR="00B71B7F" w:rsidRPr="00DB6E81">
        <w:rPr>
          <w:rFonts w:eastAsia="Times New Roman" w:cs="Times New Roman"/>
          <w:kern w:val="0"/>
          <w:lang w:eastAsia="de-DE"/>
          <w14:ligatures w14:val="none"/>
        </w:rPr>
        <w:t xml:space="preserve">Möbelhäuser </w:t>
      </w:r>
      <w:r w:rsidRPr="00DB6E81">
        <w:rPr>
          <w:rFonts w:eastAsia="Times New Roman" w:cs="Times New Roman"/>
          <w:kern w:val="0"/>
          <w:lang w:eastAsia="de-DE"/>
          <w14:ligatures w14:val="none"/>
        </w:rPr>
        <w:t>den Markt aufrollen. Die Antwort von Sappl Wohnkultur: Spezialisierung, persönliche Beratung, hervorragende Einkaufskonditionen bei der Industrie</w:t>
      </w:r>
      <w:r w:rsidR="0018689F" w:rsidRPr="00DB6E81">
        <w:rPr>
          <w:rFonts w:eastAsia="Times New Roman" w:cs="Times New Roman"/>
          <w:kern w:val="0"/>
          <w:lang w:eastAsia="de-DE"/>
          <w14:ligatures w14:val="none"/>
        </w:rPr>
        <w:t xml:space="preserve"> </w:t>
      </w:r>
      <w:r w:rsidRPr="00DB6E81">
        <w:rPr>
          <w:rFonts w:eastAsia="Times New Roman" w:cs="Times New Roman"/>
          <w:kern w:val="0"/>
          <w:lang w:eastAsia="de-DE"/>
          <w14:ligatures w14:val="none"/>
        </w:rPr>
        <w:t>– und Kontinuität in der Qualität.</w:t>
      </w:r>
      <w:r w:rsidR="00DA6AE5" w:rsidRPr="00DB6E81">
        <w:rPr>
          <w:rFonts w:eastAsia="Times New Roman" w:cs="Times New Roman"/>
          <w:kern w:val="0"/>
          <w:lang w:eastAsia="de-DE"/>
          <w14:ligatures w14:val="none"/>
        </w:rPr>
        <w:t xml:space="preserve"> </w:t>
      </w:r>
      <w:r w:rsidRPr="00DB6E81">
        <w:rPr>
          <w:rFonts w:eastAsia="Times New Roman" w:cs="Times New Roman"/>
          <w:kern w:val="0"/>
          <w:lang w:eastAsia="de-DE"/>
          <w14:ligatures w14:val="none"/>
        </w:rPr>
        <w:t>„Die Verbindung zum Kunden ist für uns zentral“, betont Valentin Sappl. „Man muss ein Gespür dafür entwickeln, was der Kunde gerade braucht – fachlich wie menschlich. Deshalb sage ich gern: Raumausstattung und Psychologie – das gehört bei uns irgendwie zusammen.“ Oder, wie es seine Mutter auf den Punkt bringt: „In der Raumausstattung ist man in Schlafzimmern, in Wohnzimmern – dort, wo sonst niemand hinkommt. Vertrauen ist da alles.“</w:t>
      </w:r>
    </w:p>
    <w:p w14:paraId="7CA119F4" w14:textId="77777777" w:rsidR="009377A8" w:rsidRPr="00C15642" w:rsidRDefault="009377A8" w:rsidP="009377A8">
      <w:pPr>
        <w:spacing w:before="100" w:beforeAutospacing="1" w:after="100" w:afterAutospacing="1"/>
        <w:outlineLvl w:val="2"/>
        <w:rPr>
          <w:rFonts w:eastAsia="Times New Roman" w:cs="Times New Roman"/>
          <w:b/>
          <w:bCs/>
          <w:kern w:val="0"/>
          <w:sz w:val="27"/>
          <w:szCs w:val="27"/>
          <w:lang w:eastAsia="de-DE"/>
          <w14:ligatures w14:val="none"/>
        </w:rPr>
      </w:pPr>
      <w:r w:rsidRPr="00C15642">
        <w:rPr>
          <w:rFonts w:eastAsia="Times New Roman" w:cs="Times New Roman"/>
          <w:b/>
          <w:bCs/>
          <w:kern w:val="0"/>
          <w:sz w:val="27"/>
          <w:szCs w:val="27"/>
          <w:lang w:eastAsia="de-DE"/>
          <w14:ligatures w14:val="none"/>
        </w:rPr>
        <w:t>Frauenpower im Handwerk</w:t>
      </w:r>
    </w:p>
    <w:p w14:paraId="12CCF197" w14:textId="77777777" w:rsidR="00DA6AE5" w:rsidRDefault="009377A8" w:rsidP="00CD485F">
      <w:pPr>
        <w:spacing w:before="100" w:beforeAutospacing="1" w:after="100" w:afterAutospacing="1"/>
        <w:rPr>
          <w:rFonts w:eastAsia="Times New Roman" w:cs="Times New Roman"/>
          <w:kern w:val="0"/>
          <w:lang w:eastAsia="de-DE"/>
          <w14:ligatures w14:val="none"/>
        </w:rPr>
      </w:pPr>
      <w:r>
        <w:rPr>
          <w:rFonts w:eastAsia="Times New Roman" w:cs="Times New Roman"/>
          <w:kern w:val="0"/>
          <w:lang w:eastAsia="de-DE"/>
          <w14:ligatures w14:val="none"/>
        </w:rPr>
        <w:t>Die</w:t>
      </w:r>
      <w:r w:rsidRPr="00C15642">
        <w:rPr>
          <w:rFonts w:eastAsia="Times New Roman" w:cs="Times New Roman"/>
          <w:kern w:val="0"/>
          <w:lang w:eastAsia="de-DE"/>
          <w14:ligatures w14:val="none"/>
        </w:rPr>
        <w:t xml:space="preserve"> Rolle von Alexandra Sappl </w:t>
      </w:r>
      <w:r>
        <w:rPr>
          <w:rFonts w:eastAsia="Times New Roman" w:cs="Times New Roman"/>
          <w:kern w:val="0"/>
          <w:lang w:eastAsia="de-DE"/>
          <w14:ligatures w14:val="none"/>
        </w:rPr>
        <w:t xml:space="preserve">ist besonders bemerkenswert </w:t>
      </w:r>
      <w:r w:rsidRPr="00C15642">
        <w:rPr>
          <w:rFonts w:eastAsia="Times New Roman" w:cs="Times New Roman"/>
          <w:kern w:val="0"/>
          <w:lang w:eastAsia="de-DE"/>
          <w14:ligatures w14:val="none"/>
        </w:rPr>
        <w:t xml:space="preserve">– nicht nur als Geschäftsführerin in einer klassischen Männerdomäne, sondern auch als Kammerfunktionärin und Netzwerkerin. „Ich bin als Bürokauffrau ins Unternehmen gekommen, habe stundenweise angefangen, bin dann reingewachsen – </w:t>
      </w:r>
      <w:r>
        <w:rPr>
          <w:rFonts w:eastAsia="Times New Roman" w:cs="Times New Roman"/>
          <w:kern w:val="0"/>
          <w:lang w:eastAsia="de-DE"/>
          <w14:ligatures w14:val="none"/>
        </w:rPr>
        <w:t xml:space="preserve">und </w:t>
      </w:r>
      <w:r w:rsidRPr="00C15642">
        <w:rPr>
          <w:rFonts w:eastAsia="Times New Roman" w:cs="Times New Roman"/>
          <w:kern w:val="0"/>
          <w:lang w:eastAsia="de-DE"/>
          <w14:ligatures w14:val="none"/>
        </w:rPr>
        <w:t>ins kalte Wasser</w:t>
      </w:r>
      <w:r>
        <w:rPr>
          <w:rFonts w:eastAsia="Times New Roman" w:cs="Times New Roman"/>
          <w:kern w:val="0"/>
          <w:lang w:eastAsia="de-DE"/>
          <w14:ligatures w14:val="none"/>
        </w:rPr>
        <w:t xml:space="preserve"> gesprungen</w:t>
      </w:r>
      <w:r w:rsidRPr="00C15642">
        <w:rPr>
          <w:rFonts w:eastAsia="Times New Roman" w:cs="Times New Roman"/>
          <w:kern w:val="0"/>
          <w:lang w:eastAsia="de-DE"/>
          <w14:ligatures w14:val="none"/>
        </w:rPr>
        <w:t>“, erzählt sie. Heute engagiert sie sich in regionalen Wirtschaftsgremien für Empowerment und die Sichtbarkeit von Unternehmerinnen: „Früher hat man einfach gemacht, heute muss man auch sichtbar sein.</w:t>
      </w:r>
      <w:r w:rsidR="00CD485F">
        <w:rPr>
          <w:rFonts w:eastAsia="Times New Roman" w:cs="Times New Roman"/>
          <w:kern w:val="0"/>
          <w:lang w:eastAsia="de-DE"/>
          <w14:ligatures w14:val="none"/>
        </w:rPr>
        <w:t xml:space="preserve">“ </w:t>
      </w:r>
    </w:p>
    <w:p w14:paraId="34408F95" w14:textId="6994F6CC" w:rsidR="009377A8" w:rsidRPr="00345965" w:rsidRDefault="009377A8" w:rsidP="00CD485F">
      <w:pPr>
        <w:spacing w:before="100" w:beforeAutospacing="1" w:after="100" w:afterAutospacing="1"/>
        <w:rPr>
          <w:rFonts w:eastAsia="Times New Roman" w:cs="Times New Roman"/>
          <w:kern w:val="0"/>
          <w:lang w:eastAsia="de-DE"/>
          <w14:ligatures w14:val="none"/>
        </w:rPr>
      </w:pPr>
      <w:r w:rsidRPr="00544213">
        <w:rPr>
          <w:rFonts w:eastAsia="Times New Roman" w:cs="Times New Roman"/>
          <w:kern w:val="0"/>
          <w:lang w:eastAsia="de-DE"/>
          <w14:ligatures w14:val="none"/>
        </w:rPr>
        <w:t>Im Betrieb hat sie eine Kultur des Dialogs etabliert – auch in einem Umfeld, das mitunter rau sein kann. „Wenn es kein Problem gibt, ist der Ton immer in Ordnung“, meint sie mit einem Augenzwinkern. Auffallend viele Frauen arbeiten heute im Betrieb – auch bei den Lehrlingen. Alexandra Sappl fördert gezielt junge Frauen im Handwerk und schafft damit neue Perspektiven für die nächste Generation.</w:t>
      </w:r>
      <w:r>
        <w:rPr>
          <w:rFonts w:eastAsia="Times New Roman" w:cs="Times New Roman"/>
          <w:b/>
          <w:bCs/>
          <w:kern w:val="0"/>
          <w:sz w:val="27"/>
          <w:szCs w:val="27"/>
          <w:lang w:eastAsia="de-DE"/>
          <w14:ligatures w14:val="none"/>
        </w:rPr>
        <w:br w:type="page"/>
      </w:r>
    </w:p>
    <w:p w14:paraId="2BD2FAC6" w14:textId="281B23FE" w:rsidR="009377A8" w:rsidRPr="00C15642" w:rsidRDefault="009377A8" w:rsidP="009377A8">
      <w:pPr>
        <w:spacing w:before="100" w:beforeAutospacing="1" w:after="100" w:afterAutospacing="1"/>
        <w:outlineLvl w:val="2"/>
        <w:rPr>
          <w:rFonts w:eastAsia="Times New Roman" w:cs="Times New Roman"/>
          <w:b/>
          <w:bCs/>
          <w:kern w:val="0"/>
          <w:sz w:val="27"/>
          <w:szCs w:val="27"/>
          <w:lang w:eastAsia="de-DE"/>
          <w14:ligatures w14:val="none"/>
        </w:rPr>
      </w:pPr>
      <w:r w:rsidRPr="00C15642">
        <w:rPr>
          <w:rFonts w:eastAsia="Times New Roman" w:cs="Times New Roman"/>
          <w:b/>
          <w:bCs/>
          <w:kern w:val="0"/>
          <w:sz w:val="27"/>
          <w:szCs w:val="27"/>
          <w:lang w:eastAsia="de-DE"/>
          <w14:ligatures w14:val="none"/>
        </w:rPr>
        <w:lastRenderedPageBreak/>
        <w:t>Tradition lebt in neuen Formen weiter</w:t>
      </w:r>
    </w:p>
    <w:p w14:paraId="57EB54EC" w14:textId="4FF0D610" w:rsidR="009377A8" w:rsidRPr="009377A8" w:rsidRDefault="009377A8" w:rsidP="009377A8">
      <w:pPr>
        <w:spacing w:before="100" w:beforeAutospacing="1" w:after="100" w:afterAutospacing="1"/>
        <w:rPr>
          <w:rFonts w:eastAsia="Times New Roman" w:cs="Times New Roman"/>
          <w:kern w:val="0"/>
          <w:lang w:eastAsia="de-DE"/>
          <w14:ligatures w14:val="none"/>
        </w:rPr>
      </w:pPr>
      <w:r w:rsidRPr="009377A8">
        <w:rPr>
          <w:rFonts w:eastAsia="Times New Roman" w:cs="Times New Roman"/>
          <w:kern w:val="0"/>
          <w:lang w:eastAsia="de-DE"/>
          <w14:ligatures w14:val="none"/>
        </w:rPr>
        <w:t xml:space="preserve">Der wirtschaftliche Umbau des Unternehmens ist nicht ohne Symbolkraft: aus dem traditionellen 5-Mann-Betrieb wurde ein Dienstleister mit gewerblichem Schwerpunkt, erweitertem Sortiment </w:t>
      </w:r>
      <w:r w:rsidR="00345965">
        <w:rPr>
          <w:rFonts w:eastAsia="Times New Roman" w:cs="Times New Roman"/>
          <w:kern w:val="0"/>
          <w:lang w:eastAsia="de-DE"/>
          <w14:ligatures w14:val="none"/>
        </w:rPr>
        <w:t>(</w:t>
      </w:r>
      <w:r w:rsidRPr="009377A8">
        <w:rPr>
          <w:rFonts w:eastAsia="Times New Roman" w:cs="Times New Roman"/>
          <w:kern w:val="0"/>
          <w:lang w:eastAsia="de-DE"/>
          <w14:ligatures w14:val="none"/>
        </w:rPr>
        <w:t>Polsterei, Vorhänge, Raumausstattung) und einer klaren strategischen Ausrichtung. Gleichzeitig bleibt das handwerkliche Selbstverständnis spürbar – ebenso wie die regionale Verwurzelung.</w:t>
      </w:r>
    </w:p>
    <w:p w14:paraId="7A25B726" w14:textId="13F45E35" w:rsidR="009377A8" w:rsidRPr="009377A8" w:rsidRDefault="009377A8" w:rsidP="009377A8">
      <w:pPr>
        <w:pStyle w:val="p1"/>
        <w:rPr>
          <w:sz w:val="21"/>
          <w:szCs w:val="21"/>
        </w:rPr>
      </w:pPr>
      <w:r w:rsidRPr="00544213">
        <w:rPr>
          <w:rFonts w:ascii="HelveticaNeue Light" w:hAnsi="HelveticaNeue Light"/>
          <w:sz w:val="21"/>
          <w:szCs w:val="21"/>
        </w:rPr>
        <w:t>Die Geschichte von Sappl Wohnkultur ist damit mehr als nur eine Unternehmensbiografie</w:t>
      </w:r>
      <w:r w:rsidRPr="009377A8">
        <w:rPr>
          <w:rFonts w:ascii="HelveticaNeue Light" w:hAnsi="HelveticaNeue Light"/>
          <w:sz w:val="21"/>
          <w:szCs w:val="21"/>
        </w:rPr>
        <w:t xml:space="preserve"> – sie ist ein Lehrbeispiel für wirtschaftliche Transformation im Mittelstand. Zwischen Tradition und Zukunft, zwischen persönlichen Werten und professionellem Anspruch zeigt sich ein Betrieb, der weiß, wo er herkommt – und genau weiß, wohin er will.</w:t>
      </w:r>
      <w:r w:rsidR="00345965">
        <w:rPr>
          <w:rFonts w:ascii="HelveticaNeue Light" w:hAnsi="HelveticaNeue Light"/>
          <w:sz w:val="21"/>
          <w:szCs w:val="21"/>
        </w:rPr>
        <w:t xml:space="preserve"> </w:t>
      </w:r>
      <w:r w:rsidRPr="009377A8">
        <w:rPr>
          <w:rFonts w:ascii="HelveticaNeue Light" w:hAnsi="HelveticaNeue Light"/>
          <w:sz w:val="21"/>
          <w:szCs w:val="21"/>
          <w:lang w:val="de-DE"/>
        </w:rPr>
        <w:t>„Uns ist wichtig, dass sich jeder gut aufgehoben fühlt. Wir arbeiten als Familie – und auch wie eine Familie. Das spürt man</w:t>
      </w:r>
      <w:r w:rsidR="0018689F">
        <w:rPr>
          <w:rFonts w:ascii="HelveticaNeue Light" w:hAnsi="HelveticaNeue Light"/>
          <w:sz w:val="21"/>
          <w:szCs w:val="21"/>
          <w:lang w:val="de-DE"/>
        </w:rPr>
        <w:t>“</w:t>
      </w:r>
      <w:r w:rsidRPr="009377A8">
        <w:rPr>
          <w:rFonts w:ascii="HelveticaNeue Light" w:hAnsi="HelveticaNeue Light"/>
          <w:sz w:val="21"/>
          <w:szCs w:val="21"/>
          <w:lang w:val="de-DE"/>
        </w:rPr>
        <w:t>, ist Valentin Sappl sicher.</w:t>
      </w:r>
      <w:r w:rsidRPr="009377A8">
        <w:rPr>
          <w:rFonts w:ascii="HelveticaNeue Light" w:hAnsi="HelveticaNeue Light"/>
          <w:sz w:val="21"/>
          <w:szCs w:val="21"/>
        </w:rPr>
        <w:t xml:space="preserve"> </w:t>
      </w:r>
    </w:p>
    <w:p w14:paraId="13F02FB5" w14:textId="77777777" w:rsidR="009377A8" w:rsidRPr="00C15642" w:rsidRDefault="009377A8" w:rsidP="009377A8">
      <w:pPr>
        <w:spacing w:before="100" w:beforeAutospacing="1" w:after="100" w:afterAutospacing="1"/>
        <w:rPr>
          <w:rFonts w:eastAsia="Times New Roman" w:cs="Times New Roman"/>
          <w:kern w:val="0"/>
          <w:lang w:eastAsia="de-DE"/>
          <w14:ligatures w14:val="none"/>
        </w:rPr>
      </w:pPr>
    </w:p>
    <w:p w14:paraId="0062F2D2" w14:textId="77777777" w:rsidR="009377A8" w:rsidRPr="0013415F" w:rsidRDefault="009377A8" w:rsidP="009377A8">
      <w:pPr>
        <w:spacing w:before="100" w:beforeAutospacing="1" w:after="100" w:afterAutospacing="1"/>
        <w:outlineLvl w:val="2"/>
        <w:rPr>
          <w:rFonts w:eastAsia="Times New Roman" w:cs="Times New Roman"/>
          <w:b/>
          <w:bCs/>
          <w:kern w:val="0"/>
          <w:lang w:eastAsia="de-DE"/>
          <w14:ligatures w14:val="none"/>
        </w:rPr>
      </w:pPr>
      <w:r w:rsidRPr="0013415F">
        <w:rPr>
          <w:rFonts w:eastAsia="Times New Roman" w:cs="Times New Roman"/>
          <w:b/>
          <w:bCs/>
          <w:kern w:val="0"/>
          <w:lang w:eastAsia="de-DE"/>
          <w14:ligatures w14:val="none"/>
        </w:rPr>
        <w:t>Faktenbox</w:t>
      </w:r>
    </w:p>
    <w:p w14:paraId="6F0A2160" w14:textId="77777777" w:rsidR="009377A8" w:rsidRPr="0013415F" w:rsidRDefault="009377A8" w:rsidP="009377A8">
      <w:pPr>
        <w:numPr>
          <w:ilvl w:val="0"/>
          <w:numId w:val="1"/>
        </w:numPr>
        <w:spacing w:before="100" w:beforeAutospacing="1" w:after="100" w:afterAutospacing="1" w:line="240" w:lineRule="auto"/>
        <w:rPr>
          <w:rFonts w:eastAsia="Times New Roman" w:cs="Times New Roman"/>
          <w:kern w:val="0"/>
          <w:lang w:eastAsia="de-DE"/>
          <w14:ligatures w14:val="none"/>
        </w:rPr>
      </w:pPr>
      <w:r w:rsidRPr="0013415F">
        <w:rPr>
          <w:rFonts w:eastAsia="Times New Roman" w:cs="Times New Roman"/>
          <w:b/>
          <w:bCs/>
          <w:kern w:val="0"/>
          <w:lang w:eastAsia="de-DE"/>
          <w14:ligatures w14:val="none"/>
        </w:rPr>
        <w:t>Gründung</w:t>
      </w:r>
      <w:r w:rsidRPr="0013415F">
        <w:rPr>
          <w:rFonts w:eastAsia="Times New Roman" w:cs="Times New Roman"/>
          <w:kern w:val="0"/>
          <w:lang w:eastAsia="de-DE"/>
          <w14:ligatures w14:val="none"/>
        </w:rPr>
        <w:t>: 1958 durch Johann Sappl</w:t>
      </w:r>
    </w:p>
    <w:p w14:paraId="72AF5DD4" w14:textId="2522D8D8" w:rsidR="009377A8" w:rsidRPr="0013415F" w:rsidRDefault="009377A8" w:rsidP="009377A8">
      <w:pPr>
        <w:numPr>
          <w:ilvl w:val="0"/>
          <w:numId w:val="1"/>
        </w:numPr>
        <w:spacing w:before="100" w:beforeAutospacing="1" w:after="100" w:afterAutospacing="1" w:line="240" w:lineRule="auto"/>
        <w:rPr>
          <w:rFonts w:eastAsia="Times New Roman" w:cs="Times New Roman"/>
          <w:kern w:val="0"/>
          <w:lang w:eastAsia="de-DE"/>
          <w14:ligatures w14:val="none"/>
        </w:rPr>
      </w:pPr>
      <w:r w:rsidRPr="0013415F">
        <w:rPr>
          <w:rFonts w:eastAsia="Times New Roman" w:cs="Times New Roman"/>
          <w:b/>
          <w:bCs/>
          <w:kern w:val="0"/>
          <w:lang w:eastAsia="de-DE"/>
          <w14:ligatures w14:val="none"/>
        </w:rPr>
        <w:t>Mitarbeiter:innen</w:t>
      </w:r>
      <w:r w:rsidRPr="0013415F">
        <w:rPr>
          <w:rFonts w:eastAsia="Times New Roman" w:cs="Times New Roman"/>
          <w:kern w:val="0"/>
          <w:lang w:eastAsia="de-DE"/>
          <w14:ligatures w14:val="none"/>
        </w:rPr>
        <w:t xml:space="preserve">: </w:t>
      </w:r>
      <w:r w:rsidR="00CF134B" w:rsidRPr="0013415F">
        <w:rPr>
          <w:rFonts w:eastAsia="Times New Roman" w:cs="Times New Roman"/>
          <w:kern w:val="0"/>
          <w:lang w:eastAsia="de-DE"/>
          <w14:ligatures w14:val="none"/>
        </w:rPr>
        <w:t>11</w:t>
      </w:r>
      <w:r w:rsidRPr="0013415F">
        <w:rPr>
          <w:rFonts w:eastAsia="Times New Roman" w:cs="Times New Roman"/>
          <w:kern w:val="0"/>
          <w:lang w:eastAsia="de-DE"/>
          <w14:ligatures w14:val="none"/>
        </w:rPr>
        <w:t xml:space="preserve"> fest angestellt, </w:t>
      </w:r>
      <w:r w:rsidR="00DB6E81" w:rsidRPr="0013415F">
        <w:rPr>
          <w:rFonts w:eastAsia="Times New Roman" w:cs="Times New Roman"/>
          <w:kern w:val="0"/>
          <w:lang w:eastAsia="de-DE"/>
          <w14:ligatures w14:val="none"/>
        </w:rPr>
        <w:t>3</w:t>
      </w:r>
      <w:r w:rsidR="00CF134B" w:rsidRPr="0013415F">
        <w:rPr>
          <w:rFonts w:eastAsia="Times New Roman" w:cs="Times New Roman"/>
          <w:kern w:val="0"/>
          <w:lang w:eastAsia="de-DE"/>
          <w14:ligatures w14:val="none"/>
        </w:rPr>
        <w:t>0</w:t>
      </w:r>
      <w:r w:rsidRPr="0013415F">
        <w:rPr>
          <w:rFonts w:eastAsia="Times New Roman" w:cs="Times New Roman"/>
          <w:kern w:val="0"/>
          <w:lang w:eastAsia="de-DE"/>
          <w14:ligatures w14:val="none"/>
        </w:rPr>
        <w:t xml:space="preserve"> im Netzwerk</w:t>
      </w:r>
    </w:p>
    <w:p w14:paraId="4CAF8321" w14:textId="3E9227AF" w:rsidR="009377A8" w:rsidRPr="0013415F" w:rsidRDefault="009377A8" w:rsidP="009377A8">
      <w:pPr>
        <w:numPr>
          <w:ilvl w:val="0"/>
          <w:numId w:val="1"/>
        </w:numPr>
        <w:spacing w:before="100" w:beforeAutospacing="1" w:after="100" w:afterAutospacing="1" w:line="240" w:lineRule="auto"/>
        <w:rPr>
          <w:rFonts w:eastAsia="Times New Roman" w:cs="Times New Roman"/>
          <w:kern w:val="0"/>
          <w:lang w:eastAsia="de-DE"/>
          <w14:ligatures w14:val="none"/>
        </w:rPr>
      </w:pPr>
      <w:r w:rsidRPr="0013415F">
        <w:rPr>
          <w:rFonts w:eastAsia="Times New Roman" w:cs="Times New Roman"/>
          <w:b/>
          <w:bCs/>
          <w:kern w:val="0"/>
          <w:lang w:eastAsia="de-DE"/>
          <w14:ligatures w14:val="none"/>
        </w:rPr>
        <w:t>Umsatz</w:t>
      </w:r>
      <w:r w:rsidRPr="0013415F">
        <w:rPr>
          <w:rFonts w:eastAsia="Times New Roman" w:cs="Times New Roman"/>
          <w:kern w:val="0"/>
          <w:lang w:eastAsia="de-DE"/>
          <w14:ligatures w14:val="none"/>
        </w:rPr>
        <w:t xml:space="preserve">: rund </w:t>
      </w:r>
      <w:r w:rsidR="00CF134B" w:rsidRPr="0013415F">
        <w:rPr>
          <w:rFonts w:eastAsia="Times New Roman" w:cs="Times New Roman"/>
          <w:kern w:val="0"/>
          <w:lang w:eastAsia="de-DE"/>
          <w14:ligatures w14:val="none"/>
        </w:rPr>
        <w:t>5</w:t>
      </w:r>
      <w:r w:rsidRPr="0013415F">
        <w:rPr>
          <w:rFonts w:eastAsia="Times New Roman" w:cs="Times New Roman"/>
          <w:kern w:val="0"/>
          <w:lang w:eastAsia="de-DE"/>
          <w14:ligatures w14:val="none"/>
        </w:rPr>
        <w:t xml:space="preserve"> Mio. Euro jährlich</w:t>
      </w:r>
    </w:p>
    <w:p w14:paraId="04465F3C" w14:textId="77777777" w:rsidR="009377A8" w:rsidRPr="0013415F" w:rsidRDefault="009377A8" w:rsidP="009377A8">
      <w:pPr>
        <w:numPr>
          <w:ilvl w:val="0"/>
          <w:numId w:val="1"/>
        </w:numPr>
        <w:spacing w:before="100" w:beforeAutospacing="1" w:after="100" w:afterAutospacing="1" w:line="240" w:lineRule="auto"/>
        <w:rPr>
          <w:rFonts w:eastAsia="Times New Roman" w:cs="Times New Roman"/>
          <w:kern w:val="0"/>
          <w:lang w:eastAsia="de-DE"/>
          <w14:ligatures w14:val="none"/>
        </w:rPr>
      </w:pPr>
      <w:r w:rsidRPr="0013415F">
        <w:rPr>
          <w:rFonts w:eastAsia="Times New Roman" w:cs="Times New Roman"/>
          <w:b/>
          <w:bCs/>
          <w:kern w:val="0"/>
          <w:lang w:eastAsia="de-DE"/>
          <w14:ligatures w14:val="none"/>
        </w:rPr>
        <w:t>Schwerpunkte</w:t>
      </w:r>
      <w:r w:rsidRPr="0013415F">
        <w:rPr>
          <w:rFonts w:eastAsia="Times New Roman" w:cs="Times New Roman"/>
          <w:kern w:val="0"/>
          <w:lang w:eastAsia="de-DE"/>
          <w14:ligatures w14:val="none"/>
        </w:rPr>
        <w:t>: Bodenlegen, Raumausstattung, Polsterei</w:t>
      </w:r>
    </w:p>
    <w:p w14:paraId="1AC036E6" w14:textId="77777777" w:rsidR="009377A8" w:rsidRPr="0013415F" w:rsidRDefault="009377A8" w:rsidP="009377A8">
      <w:pPr>
        <w:numPr>
          <w:ilvl w:val="0"/>
          <w:numId w:val="1"/>
        </w:numPr>
        <w:spacing w:before="100" w:beforeAutospacing="1" w:after="100" w:afterAutospacing="1" w:line="240" w:lineRule="auto"/>
        <w:rPr>
          <w:rFonts w:eastAsia="Times New Roman" w:cs="Times New Roman"/>
          <w:kern w:val="0"/>
          <w:lang w:eastAsia="de-DE"/>
          <w14:ligatures w14:val="none"/>
        </w:rPr>
      </w:pPr>
      <w:r w:rsidRPr="0013415F">
        <w:rPr>
          <w:rFonts w:eastAsia="Times New Roman" w:cs="Times New Roman"/>
          <w:b/>
          <w:bCs/>
          <w:kern w:val="0"/>
          <w:lang w:eastAsia="de-DE"/>
          <w14:ligatures w14:val="none"/>
        </w:rPr>
        <w:t>Leitung</w:t>
      </w:r>
      <w:r w:rsidRPr="0013415F">
        <w:rPr>
          <w:rFonts w:eastAsia="Times New Roman" w:cs="Times New Roman"/>
          <w:kern w:val="0"/>
          <w:lang w:eastAsia="de-DE"/>
          <w14:ligatures w14:val="none"/>
        </w:rPr>
        <w:t>: Alexandra Sappl (GF), Valentin Sappl (Prokurist)</w:t>
      </w:r>
    </w:p>
    <w:p w14:paraId="4945A7B2" w14:textId="77777777" w:rsidR="002C707E" w:rsidRDefault="002C707E" w:rsidP="007822A3">
      <w:pPr>
        <w:rPr>
          <w:color w:val="808080" w:themeColor="background1" w:themeShade="80"/>
        </w:rPr>
      </w:pPr>
    </w:p>
    <w:p w14:paraId="46C9CACB" w14:textId="77777777" w:rsidR="00550929" w:rsidRDefault="00550929" w:rsidP="007822A3">
      <w:pPr>
        <w:pBdr>
          <w:bottom w:val="single" w:sz="6" w:space="1" w:color="auto"/>
        </w:pBdr>
        <w:rPr>
          <w:color w:val="808080" w:themeColor="background1" w:themeShade="80"/>
        </w:rPr>
      </w:pPr>
    </w:p>
    <w:p w14:paraId="4675AC9B" w14:textId="77777777" w:rsidR="00550929" w:rsidRDefault="00550929" w:rsidP="007822A3">
      <w:pPr>
        <w:rPr>
          <w:color w:val="808080" w:themeColor="background1" w:themeShade="80"/>
        </w:rPr>
      </w:pPr>
    </w:p>
    <w:p w14:paraId="2B6B8E80" w14:textId="77777777" w:rsidR="00550929" w:rsidRDefault="00550929" w:rsidP="007822A3">
      <w:pPr>
        <w:rPr>
          <w:color w:val="808080" w:themeColor="background1" w:themeShade="80"/>
        </w:rPr>
      </w:pPr>
    </w:p>
    <w:p w14:paraId="58469652" w14:textId="740EF98B"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9377A8">
        <w:rPr>
          <w:color w:val="000000" w:themeColor="text1"/>
        </w:rPr>
        <w:t>97</w:t>
      </w:r>
    </w:p>
    <w:p w14:paraId="2701AF1E" w14:textId="182D42CE"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9377A8">
        <w:rPr>
          <w:color w:val="000000" w:themeColor="text1"/>
        </w:rPr>
        <w:t>5.</w:t>
      </w:r>
      <w:r w:rsidR="0013415F">
        <w:rPr>
          <w:color w:val="000000" w:themeColor="text1"/>
        </w:rPr>
        <w:t>765</w:t>
      </w:r>
    </w:p>
    <w:p w14:paraId="06A7D7E3" w14:textId="77777777" w:rsidR="002C707E" w:rsidRDefault="002C707E" w:rsidP="007822A3">
      <w:pPr>
        <w:rPr>
          <w:color w:val="808080" w:themeColor="background1" w:themeShade="80"/>
        </w:rPr>
      </w:pPr>
    </w:p>
    <w:p w14:paraId="50E5DE4A" w14:textId="77777777" w:rsidR="002C707E" w:rsidRDefault="002C707E" w:rsidP="007822A3">
      <w:pPr>
        <w:rPr>
          <w:color w:val="808080" w:themeColor="background1" w:themeShade="80"/>
        </w:rPr>
      </w:pPr>
    </w:p>
    <w:p w14:paraId="1D8D9CA5"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5CBF1EA9"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2B08267E" w14:textId="77777777" w:rsidR="00550929" w:rsidRDefault="00550929" w:rsidP="00550929">
      <w:pPr>
        <w:jc w:val="center"/>
      </w:pPr>
    </w:p>
    <w:p w14:paraId="72B9753B" w14:textId="77777777" w:rsidR="002C707E" w:rsidRPr="00FC456A" w:rsidRDefault="00550929" w:rsidP="00550929">
      <w:pPr>
        <w:jc w:val="center"/>
      </w:pPr>
      <w:r w:rsidRPr="00FC456A">
        <w:t>Mail:   presse@ok-k.at</w:t>
      </w:r>
    </w:p>
    <w:p w14:paraId="4FD340E2" w14:textId="77777777" w:rsidR="00550929" w:rsidRPr="00550929" w:rsidRDefault="00550929" w:rsidP="00550929">
      <w:pPr>
        <w:jc w:val="center"/>
      </w:pPr>
      <w:r w:rsidRPr="00550929">
        <w:t xml:space="preserve">Tel:   +43 </w:t>
      </w:r>
      <w:r w:rsidR="00FC456A">
        <w:t>664 200 9646</w:t>
      </w:r>
    </w:p>
    <w:p w14:paraId="766CFFE1"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11"/>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ACC23" w14:textId="77777777" w:rsidR="00927DB3" w:rsidRDefault="00927DB3" w:rsidP="009A1360">
      <w:r>
        <w:separator/>
      </w:r>
    </w:p>
  </w:endnote>
  <w:endnote w:type="continuationSeparator" w:id="0">
    <w:p w14:paraId="71FF3D75" w14:textId="77777777" w:rsidR="00927DB3" w:rsidRDefault="00927DB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4175A" w14:textId="77777777" w:rsidR="00927DB3" w:rsidRDefault="00927DB3" w:rsidP="009A1360">
      <w:r>
        <w:separator/>
      </w:r>
    </w:p>
  </w:footnote>
  <w:footnote w:type="continuationSeparator" w:id="0">
    <w:p w14:paraId="77A5B940" w14:textId="77777777" w:rsidR="00927DB3" w:rsidRDefault="00927DB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9A57"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371F65F8" wp14:editId="4A97AB57">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7F53624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1F65F8"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" filled="f" stroked="f" strokeweight=".5pt">
              <v:textbox>
                <w:txbxContent>
                  <w:p w14:paraId="7F53624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795170D" wp14:editId="6DA21D85">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C3C4B"/>
    <w:multiLevelType w:val="multilevel"/>
    <w:tmpl w:val="7AA2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620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C1"/>
    <w:rsid w:val="00002DCA"/>
    <w:rsid w:val="00023ABF"/>
    <w:rsid w:val="0002778F"/>
    <w:rsid w:val="000518BD"/>
    <w:rsid w:val="0005271E"/>
    <w:rsid w:val="00081707"/>
    <w:rsid w:val="000B079A"/>
    <w:rsid w:val="000C172A"/>
    <w:rsid w:val="000C72AB"/>
    <w:rsid w:val="000D3780"/>
    <w:rsid w:val="00113AC2"/>
    <w:rsid w:val="0013415F"/>
    <w:rsid w:val="0018689F"/>
    <w:rsid w:val="001C4F02"/>
    <w:rsid w:val="00217784"/>
    <w:rsid w:val="0026706F"/>
    <w:rsid w:val="002B6BC3"/>
    <w:rsid w:val="002C6AD5"/>
    <w:rsid w:val="002C707E"/>
    <w:rsid w:val="00345965"/>
    <w:rsid w:val="0036732B"/>
    <w:rsid w:val="003C117C"/>
    <w:rsid w:val="003C3139"/>
    <w:rsid w:val="003F290F"/>
    <w:rsid w:val="004012CD"/>
    <w:rsid w:val="00454F46"/>
    <w:rsid w:val="00497F54"/>
    <w:rsid w:val="0051338A"/>
    <w:rsid w:val="005169C6"/>
    <w:rsid w:val="005232BB"/>
    <w:rsid w:val="005375CF"/>
    <w:rsid w:val="005421A1"/>
    <w:rsid w:val="00547E90"/>
    <w:rsid w:val="00550929"/>
    <w:rsid w:val="00552958"/>
    <w:rsid w:val="005F32C7"/>
    <w:rsid w:val="00682BA5"/>
    <w:rsid w:val="006878EF"/>
    <w:rsid w:val="006C309A"/>
    <w:rsid w:val="007822A3"/>
    <w:rsid w:val="007E3ED1"/>
    <w:rsid w:val="00811907"/>
    <w:rsid w:val="00875083"/>
    <w:rsid w:val="00883A3F"/>
    <w:rsid w:val="008B26AC"/>
    <w:rsid w:val="008B4F46"/>
    <w:rsid w:val="00927DB3"/>
    <w:rsid w:val="009377A8"/>
    <w:rsid w:val="009A1360"/>
    <w:rsid w:val="009F20B2"/>
    <w:rsid w:val="00A33EB9"/>
    <w:rsid w:val="00A74CAD"/>
    <w:rsid w:val="00AB346A"/>
    <w:rsid w:val="00AC39C1"/>
    <w:rsid w:val="00AE1668"/>
    <w:rsid w:val="00B01294"/>
    <w:rsid w:val="00B12696"/>
    <w:rsid w:val="00B149A7"/>
    <w:rsid w:val="00B70096"/>
    <w:rsid w:val="00B71B7F"/>
    <w:rsid w:val="00BA69FD"/>
    <w:rsid w:val="00BB3471"/>
    <w:rsid w:val="00C43731"/>
    <w:rsid w:val="00C50408"/>
    <w:rsid w:val="00CD485F"/>
    <w:rsid w:val="00CE377E"/>
    <w:rsid w:val="00CE75AD"/>
    <w:rsid w:val="00CF134B"/>
    <w:rsid w:val="00D07E6D"/>
    <w:rsid w:val="00D20722"/>
    <w:rsid w:val="00D424F5"/>
    <w:rsid w:val="00DA6AE5"/>
    <w:rsid w:val="00DB2F42"/>
    <w:rsid w:val="00DB5115"/>
    <w:rsid w:val="00DB6E81"/>
    <w:rsid w:val="00DE1FA7"/>
    <w:rsid w:val="00E56168"/>
    <w:rsid w:val="00E57509"/>
    <w:rsid w:val="00E64386"/>
    <w:rsid w:val="00EB0BE9"/>
    <w:rsid w:val="00EE4C2E"/>
    <w:rsid w:val="00F47D8F"/>
    <w:rsid w:val="00F9453D"/>
    <w:rsid w:val="00FB62A3"/>
    <w:rsid w:val="00FC456A"/>
    <w:rsid w:val="00FE140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7B9BE"/>
  <w15:chartTrackingRefBased/>
  <w15:docId w15:val="{664CE3EF-10AE-444D-AD2A-50779FA2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paragraph" w:customStyle="1" w:styleId="p1">
    <w:name w:val="p1"/>
    <w:basedOn w:val="Standard"/>
    <w:rsid w:val="009377A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9632">
      <w:bodyDiv w:val="1"/>
      <w:marLeft w:val="0"/>
      <w:marRight w:val="0"/>
      <w:marTop w:val="0"/>
      <w:marBottom w:val="0"/>
      <w:divBdr>
        <w:top w:val="none" w:sz="0" w:space="0" w:color="auto"/>
        <w:left w:val="none" w:sz="0" w:space="0" w:color="auto"/>
        <w:bottom w:val="none" w:sz="0" w:space="0" w:color="auto"/>
        <w:right w:val="none" w:sz="0" w:space="0" w:color="auto"/>
      </w:divBdr>
    </w:div>
    <w:div w:id="131564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ec594c-1aff-46e9-8c3c-1927650379cf">
      <Terms xmlns="http://schemas.microsoft.com/office/infopath/2007/PartnerControls"/>
    </lcf76f155ced4ddcb4097134ff3c332f>
    <TaxCatchAll xmlns="ddb34931-9433-487c-8154-ae6d3295903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73FFD22A211BB4DB54F84782E7E6CFA" ma:contentTypeVersion="13" ma:contentTypeDescription="Ein neues Dokument erstellen." ma:contentTypeScope="" ma:versionID="8ca31f4c800b25d28c8b9c6f3a3ab288">
  <xsd:schema xmlns:xsd="http://www.w3.org/2001/XMLSchema" xmlns:xs="http://www.w3.org/2001/XMLSchema" xmlns:p="http://schemas.microsoft.com/office/2006/metadata/properties" xmlns:ns2="cfec594c-1aff-46e9-8c3c-1927650379cf" xmlns:ns3="ddb34931-9433-487c-8154-ae6d32959030" targetNamespace="http://schemas.microsoft.com/office/2006/metadata/properties" ma:root="true" ma:fieldsID="ea69a087d827defb7751a6cd81483e3c" ns2:_="" ns3:_="">
    <xsd:import namespace="cfec594c-1aff-46e9-8c3c-1927650379cf"/>
    <xsd:import namespace="ddb34931-9433-487c-8154-ae6d3295903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c594c-1aff-46e9-8c3c-1927650379c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b34931-9433-487c-8154-ae6d329590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220497b-15ef-43d6-9f78-9301fe066b08}" ma:internalName="TaxCatchAll" ma:showField="CatchAllData" ma:web="ddb34931-9433-487c-8154-ae6d32959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2.xml><?xml version="1.0" encoding="utf-8"?>
<ds:datastoreItem xmlns:ds="http://schemas.openxmlformats.org/officeDocument/2006/customXml" ds:itemID="{B3138E68-B7CE-4D58-A3A4-B92F7B1DF922}">
  <ds:schemaRefs>
    <ds:schemaRef ds:uri="http://schemas.microsoft.com/sharepoint/v3/contenttype/forms"/>
  </ds:schemaRefs>
</ds:datastoreItem>
</file>

<file path=customXml/itemProps3.xml><?xml version="1.0" encoding="utf-8"?>
<ds:datastoreItem xmlns:ds="http://schemas.openxmlformats.org/officeDocument/2006/customXml" ds:itemID="{466A72B2-7E2B-431F-9124-C18E01B2650F}">
  <ds:schemaRefs>
    <ds:schemaRef ds:uri="http://schemas.microsoft.com/office/2006/metadata/properties"/>
    <ds:schemaRef ds:uri="http://schemas.microsoft.com/office/infopath/2007/PartnerControls"/>
    <ds:schemaRef ds:uri="cfec594c-1aff-46e9-8c3c-1927650379cf"/>
    <ds:schemaRef ds:uri="ddb34931-9433-487c-8154-ae6d32959030"/>
  </ds:schemaRefs>
</ds:datastoreItem>
</file>

<file path=customXml/itemProps4.xml><?xml version="1.0" encoding="utf-8"?>
<ds:datastoreItem xmlns:ds="http://schemas.openxmlformats.org/officeDocument/2006/customXml" ds:itemID="{E7AFA556-0A55-4433-9344-B41213956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c594c-1aff-46e9-8c3c-1927650379cf"/>
    <ds:schemaRef ds:uri="ddb34931-9433-487c-8154-ae6d32959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5661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7</cp:revision>
  <cp:lastPrinted>2024-06-27T08:53:00Z</cp:lastPrinted>
  <dcterms:created xsi:type="dcterms:W3CDTF">2025-08-01T07:36:00Z</dcterms:created>
  <dcterms:modified xsi:type="dcterms:W3CDTF">2025-08-01T07:45:00Z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0x010100073FFD22A211BB4DB54F84782E7E6CFA</vt:lpwstr>
  </property>
  <property fmtid="{D5CDD505-2E9C-101B-9397-08002B2CF9AE}" pid="3" name="MediaServiceImageTags">
    <vt:lpwstr/>
  </property>
  <property fmtid="{D5CDD505-2E9C-101B-9397-08002B2CF9AE}" pid="4" name="MSIP_Label_29db9e61-aac5-4f6e-805d-ceb8cb9983a1_Enabled">
    <vt:lpwstr>true</vt:lpwstr>
  </property>
  <property fmtid="{D5CDD505-2E9C-101B-9397-08002B2CF9AE}" pid="5" name="MSIP_Label_29db9e61-aac5-4f6e-805d-ceb8cb9983a1_SetDate">
    <vt:lpwstr>2025-07-25T07:44:44Z</vt:lpwstr>
  </property>
  <property fmtid="{D5CDD505-2E9C-101B-9397-08002B2CF9AE}" pid="6" name="MSIP_Label_29db9e61-aac5-4f6e-805d-ceb8cb9983a1_Method">
    <vt:lpwstr>Standard</vt:lpwstr>
  </property>
  <property fmtid="{D5CDD505-2E9C-101B-9397-08002B2CF9AE}" pid="7" name="MSIP_Label_29db9e61-aac5-4f6e-805d-ceb8cb9983a1_Name">
    <vt:lpwstr>UniCredit - Internal Use Only - no visual markings</vt:lpwstr>
  </property>
  <property fmtid="{D5CDD505-2E9C-101B-9397-08002B2CF9AE}" pid="8" name="MSIP_Label_29db9e61-aac5-4f6e-805d-ceb8cb9983a1_SiteId">
    <vt:lpwstr>2cc49ce9-66a1-41ac-a96b-bdc54247696a</vt:lpwstr>
  </property>
  <property fmtid="{D5CDD505-2E9C-101B-9397-08002B2CF9AE}" pid="9" name="MSIP_Label_29db9e61-aac5-4f6e-805d-ceb8cb9983a1_ActionId">
    <vt:lpwstr>9900aadf-dc16-4f2d-9122-e1a1c7e8d487</vt:lpwstr>
  </property>
  <property fmtid="{D5CDD505-2E9C-101B-9397-08002B2CF9AE}" pid="10" name="MSIP_Label_29db9e61-aac5-4f6e-805d-ceb8cb9983a1_ContentBits">
    <vt:lpwstr>0</vt:lpwstr>
  </property>
</Properties>
</file>